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12"/>
        <w:gridCol w:w="1436"/>
        <w:gridCol w:w="3013"/>
        <w:gridCol w:w="1212"/>
        <w:gridCol w:w="4529"/>
        <w:gridCol w:w="2467"/>
        <w:gridCol w:w="1026"/>
      </w:tblGrid>
      <w:tr w:rsidR="0024231C" w14:paraId="6F4FEB9B" w14:textId="77777777" w:rsidTr="00C26486">
        <w:trPr>
          <w:trHeight w:val="1120"/>
        </w:trPr>
        <w:tc>
          <w:tcPr>
            <w:tcW w:w="712" w:type="dxa"/>
            <w:shd w:val="clear" w:color="auto" w:fill="9CC2E5" w:themeFill="accent1" w:themeFillTint="99"/>
          </w:tcPr>
          <w:p w14:paraId="566BCD32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bookmarkStart w:id="0" w:name="_Hlk183593952"/>
            <w:bookmarkStart w:id="1" w:name="_Hlk181708224"/>
            <w:r w:rsidRPr="005671AF">
              <w:rPr>
                <w:b/>
                <w:sz w:val="18"/>
                <w:szCs w:val="18"/>
              </w:rPr>
              <w:t>Nr</w:t>
            </w:r>
          </w:p>
          <w:p w14:paraId="00ABCAB7" w14:textId="77777777" w:rsidR="0024231C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36" w:type="dxa"/>
            <w:shd w:val="clear" w:color="auto" w:fill="9CC2E5" w:themeFill="accent1" w:themeFillTint="99"/>
          </w:tcPr>
          <w:p w14:paraId="598C6FE6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3013" w:type="dxa"/>
            <w:shd w:val="clear" w:color="auto" w:fill="9CC2E5" w:themeFill="accent1" w:themeFillTint="99"/>
          </w:tcPr>
          <w:p w14:paraId="7BADA4D7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212" w:type="dxa"/>
            <w:shd w:val="clear" w:color="auto" w:fill="9CC2E5" w:themeFill="accent1" w:themeFillTint="99"/>
          </w:tcPr>
          <w:p w14:paraId="4F99D30D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529" w:type="dxa"/>
            <w:shd w:val="clear" w:color="auto" w:fill="9CC2E5" w:themeFill="accent1" w:themeFillTint="99"/>
          </w:tcPr>
          <w:p w14:paraId="5B4278CE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67" w:type="dxa"/>
            <w:shd w:val="clear" w:color="auto" w:fill="9CC2E5" w:themeFill="accent1" w:themeFillTint="99"/>
          </w:tcPr>
          <w:p w14:paraId="202163EF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026" w:type="dxa"/>
            <w:shd w:val="clear" w:color="auto" w:fill="9CC2E5" w:themeFill="accent1" w:themeFillTint="99"/>
          </w:tcPr>
          <w:p w14:paraId="3C038D49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24231C" w14:paraId="113AB388" w14:textId="77777777" w:rsidTr="007F1148">
        <w:trPr>
          <w:trHeight w:val="891"/>
        </w:trPr>
        <w:tc>
          <w:tcPr>
            <w:tcW w:w="712" w:type="dxa"/>
          </w:tcPr>
          <w:p w14:paraId="680E7B17" w14:textId="77777777" w:rsidR="008044AD" w:rsidRDefault="00B94AE9">
            <w:r>
              <w:t>1</w:t>
            </w:r>
          </w:p>
        </w:tc>
        <w:tc>
          <w:tcPr>
            <w:tcW w:w="1436" w:type="dxa"/>
          </w:tcPr>
          <w:p w14:paraId="0E94FCD9" w14:textId="43E3149D" w:rsidR="008044AD" w:rsidRDefault="00BF26C6" w:rsidP="00B94AE9">
            <w:r>
              <w:t>31</w:t>
            </w:r>
            <w:r w:rsidR="00311ADB">
              <w:t>/0</w:t>
            </w:r>
            <w:r>
              <w:t>1</w:t>
            </w:r>
            <w:r w:rsidR="00311ADB">
              <w:t>/202</w:t>
            </w:r>
            <w:r>
              <w:t>4</w:t>
            </w:r>
          </w:p>
        </w:tc>
        <w:tc>
          <w:tcPr>
            <w:tcW w:w="3013" w:type="dxa"/>
          </w:tcPr>
          <w:p w14:paraId="04B4BBFF" w14:textId="5A503D05" w:rsidR="008044AD" w:rsidRDefault="00311ADB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proofErr w:type="spellEnd"/>
            <w:r>
              <w:t xml:space="preserve"> </w:t>
            </w:r>
            <w:r w:rsidR="00CF0FF9">
              <w:t xml:space="preserve">ne </w:t>
            </w:r>
            <w:proofErr w:type="spellStart"/>
            <w:r w:rsidR="00CF0FF9">
              <w:t>lidhje</w:t>
            </w:r>
            <w:proofErr w:type="spellEnd"/>
            <w:r w:rsidR="00CF0FF9">
              <w:t xml:space="preserve"> me </w:t>
            </w:r>
            <w:proofErr w:type="spellStart"/>
            <w:r w:rsidR="00CF0FF9">
              <w:t>stacionin</w:t>
            </w:r>
            <w:proofErr w:type="spellEnd"/>
            <w:r w:rsidR="00CF0FF9">
              <w:t xml:space="preserve"> e </w:t>
            </w:r>
            <w:proofErr w:type="spellStart"/>
            <w:r w:rsidR="00CF0FF9">
              <w:t>pompave</w:t>
            </w:r>
            <w:proofErr w:type="spellEnd"/>
            <w:r w:rsidR="00CF0FF9">
              <w:t xml:space="preserve"> </w:t>
            </w:r>
            <w:proofErr w:type="spellStart"/>
            <w:r w:rsidR="00CF0FF9">
              <w:t>Paskuqan</w:t>
            </w:r>
            <w:proofErr w:type="spellEnd"/>
            <w:r w:rsidR="00CF0FF9">
              <w:t xml:space="preserve"> ne </w:t>
            </w:r>
            <w:proofErr w:type="spellStart"/>
            <w:r w:rsidR="00CF0FF9">
              <w:t>Pronesi</w:t>
            </w:r>
            <w:proofErr w:type="spellEnd"/>
            <w:r w:rsidR="00CF0FF9">
              <w:t xml:space="preserve"> </w:t>
            </w:r>
            <w:proofErr w:type="spellStart"/>
            <w:r w:rsidR="00CF0FF9">
              <w:t>te</w:t>
            </w:r>
            <w:proofErr w:type="spellEnd"/>
            <w:r w:rsidR="00CF0FF9">
              <w:t xml:space="preserve"> </w:t>
            </w:r>
            <w:proofErr w:type="spellStart"/>
            <w:r w:rsidR="00CF0FF9">
              <w:t>Shoqerise</w:t>
            </w:r>
            <w:proofErr w:type="spellEnd"/>
            <w:r w:rsidR="00CF0FF9">
              <w:t xml:space="preserve"> Vefa</w:t>
            </w:r>
            <w:r w:rsidR="0091449F">
              <w:t>.</w:t>
            </w:r>
          </w:p>
        </w:tc>
        <w:tc>
          <w:tcPr>
            <w:tcW w:w="1212" w:type="dxa"/>
          </w:tcPr>
          <w:p w14:paraId="249CCABA" w14:textId="501BCD30" w:rsidR="008044AD" w:rsidRDefault="00123BC8">
            <w:r>
              <w:t>01</w:t>
            </w:r>
            <w:r w:rsidR="00311ADB">
              <w:t>/0</w:t>
            </w:r>
            <w:r>
              <w:t>2</w:t>
            </w:r>
            <w:r w:rsidR="00311ADB">
              <w:t>/2</w:t>
            </w:r>
            <w:r>
              <w:t>4</w:t>
            </w:r>
          </w:p>
        </w:tc>
        <w:tc>
          <w:tcPr>
            <w:tcW w:w="4529" w:type="dxa"/>
            <w:shd w:val="clear" w:color="auto" w:fill="FFFFFF" w:themeFill="background1"/>
          </w:tcPr>
          <w:p w14:paraId="4B42C945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Pergiigie</w:t>
            </w:r>
            <w:proofErr w:type="spellEnd"/>
          </w:p>
          <w:p w14:paraId="5C3046FD" w14:textId="018DF441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43203978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sqaruar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here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vijon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4649771A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körkesen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Pompimi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Breg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41/2012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Shoqërive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tagrin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procedures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0B6AF75E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perket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paraqitur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fatures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</w:p>
          <w:p w14:paraId="21A0793D" w14:textId="0A281CDB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V026/0032 date 22Feb 1999,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dorrêzim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pergiegesi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sektorit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Pr="007F114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. </w:t>
            </w:r>
            <w:r w:rsidR="007F114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7F114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kohës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ZVRPP,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provojne</w:t>
            </w:r>
            <w:proofErr w:type="spellEnd"/>
          </w:p>
          <w:p w14:paraId="2457D375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realizuar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pretenduar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pjese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perberëse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Pularia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Paskuqan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prone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Certifikates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Pasurie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265/2, Vol 6 Fage 105, Zona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Kadastrale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2884.</w:t>
            </w:r>
          </w:p>
          <w:p w14:paraId="5857EF1E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Drejtorise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</w:p>
          <w:p w14:paraId="407D33E8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problematika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mësiperme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Drejtorise</w:t>
            </w:r>
            <w:proofErr w:type="spellEnd"/>
          </w:p>
          <w:p w14:paraId="1E3D153D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Publike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864835A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paragitur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nepermjet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konsiderate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shqyrtimine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330FE465" w14:textId="77777777" w:rsidR="002C514D" w:rsidRDefault="002C514D" w:rsidP="002C51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bashkëpunimin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2E1A180A" w14:textId="1BE01865" w:rsidR="008044AD" w:rsidRDefault="008044AD"/>
        </w:tc>
        <w:tc>
          <w:tcPr>
            <w:tcW w:w="2467" w:type="dxa"/>
          </w:tcPr>
          <w:p w14:paraId="3A1902A3" w14:textId="77777777" w:rsidR="008044AD" w:rsidRDefault="00B94AE9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1026" w:type="dxa"/>
          </w:tcPr>
          <w:p w14:paraId="6C86FA3C" w14:textId="77777777" w:rsidR="008044AD" w:rsidRDefault="00B94AE9">
            <w:r>
              <w:t>0</w:t>
            </w:r>
          </w:p>
        </w:tc>
      </w:tr>
      <w:bookmarkEnd w:id="0"/>
      <w:tr w:rsidR="0024231C" w14:paraId="54B7E5EA" w14:textId="77777777" w:rsidTr="00D518CE">
        <w:trPr>
          <w:trHeight w:val="917"/>
        </w:trPr>
        <w:tc>
          <w:tcPr>
            <w:tcW w:w="712" w:type="dxa"/>
          </w:tcPr>
          <w:p w14:paraId="140612E5" w14:textId="77777777" w:rsidR="008044AD" w:rsidRDefault="00B94AE9">
            <w:r>
              <w:t>2</w:t>
            </w:r>
          </w:p>
        </w:tc>
        <w:tc>
          <w:tcPr>
            <w:tcW w:w="1436" w:type="dxa"/>
          </w:tcPr>
          <w:p w14:paraId="68A3D058" w14:textId="7082D261" w:rsidR="008044AD" w:rsidRDefault="00345BF9">
            <w:r>
              <w:t>0</w:t>
            </w:r>
            <w:r w:rsidR="00123BC8">
              <w:t>7</w:t>
            </w:r>
            <w:r w:rsidR="00311ADB">
              <w:t>/0</w:t>
            </w:r>
            <w:r w:rsidR="00123BC8">
              <w:t>2</w:t>
            </w:r>
            <w:r w:rsidR="00311ADB">
              <w:t>/2</w:t>
            </w:r>
            <w:r w:rsidR="00BF26C6">
              <w:t>4</w:t>
            </w:r>
          </w:p>
          <w:p w14:paraId="480F8E4B" w14:textId="65CDC6C7" w:rsidR="00123BC8" w:rsidRDefault="00123BC8"/>
        </w:tc>
        <w:tc>
          <w:tcPr>
            <w:tcW w:w="3013" w:type="dxa"/>
          </w:tcPr>
          <w:p w14:paraId="60856ED8" w14:textId="33D3FD86" w:rsidR="00A81071" w:rsidRDefault="00B94AE9" w:rsidP="00A810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t>Kerkese</w:t>
            </w:r>
            <w:proofErr w:type="spellEnd"/>
            <w:r>
              <w:t xml:space="preserve"> per info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dokumentacion</w:t>
            </w:r>
            <w:proofErr w:type="spellEnd"/>
            <w:r w:rsidR="00A81071">
              <w:t xml:space="preserve">  </w:t>
            </w:r>
            <w:proofErr w:type="spellStart"/>
            <w:r w:rsidR="00A81071">
              <w:rPr>
                <w:rFonts w:ascii="Helvetica" w:hAnsi="Helvetica" w:cs="Helvetica"/>
                <w:color w:val="222222"/>
                <w:sz w:val="18"/>
                <w:szCs w:val="18"/>
              </w:rPr>
              <w:t>Inderuar</w:t>
            </w:r>
            <w:proofErr w:type="spellEnd"/>
            <w:proofErr w:type="gramEnd"/>
            <w:r w:rsidR="00A81071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Z. </w:t>
            </w:r>
            <w:proofErr w:type="spellStart"/>
            <w:r w:rsidR="00A81071">
              <w:rPr>
                <w:rFonts w:ascii="Helvetica" w:hAnsi="Helvetica" w:cs="Helvetica"/>
                <w:color w:val="222222"/>
                <w:sz w:val="18"/>
                <w:szCs w:val="18"/>
              </w:rPr>
              <w:t>Drejtues</w:t>
            </w:r>
            <w:proofErr w:type="spellEnd"/>
            <w:r w:rsidR="00A81071">
              <w:rPr>
                <w:rFonts w:ascii="Helvetica" w:hAnsi="Helvetica" w:cs="Helvetica"/>
                <w:color w:val="222222"/>
                <w:sz w:val="18"/>
                <w:szCs w:val="18"/>
              </w:rPr>
              <w:t>!</w:t>
            </w:r>
          </w:p>
          <w:p w14:paraId="79FA3666" w14:textId="39BC6BC9" w:rsidR="00A81071" w:rsidRDefault="00A81071" w:rsidP="00A810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Une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………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gene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"VEFA",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tani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</w:t>
            </w:r>
          </w:p>
          <w:p w14:paraId="0F05D068" w14:textId="77777777" w:rsidR="00A81071" w:rsidRDefault="00A81071" w:rsidP="00A810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interes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monedhat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dhrahmi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USD.</w:t>
            </w:r>
          </w:p>
          <w:p w14:paraId="6D18E83D" w14:textId="77777777" w:rsidR="00A81071" w:rsidRDefault="00A81071" w:rsidP="00A810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Lutem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F9270C8" w14:textId="77777777" w:rsidR="00A81071" w:rsidRDefault="00A81071" w:rsidP="00A810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mesiperm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shogerues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brenda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mundësieve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brenda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dates 9 Shkurt 2024.</w:t>
            </w:r>
          </w:p>
          <w:p w14:paraId="17D2A871" w14:textId="5FFD95FA" w:rsidR="008044AD" w:rsidRDefault="008044AD"/>
        </w:tc>
        <w:tc>
          <w:tcPr>
            <w:tcW w:w="1212" w:type="dxa"/>
          </w:tcPr>
          <w:p w14:paraId="0794BEB0" w14:textId="1EFAFE3F" w:rsidR="008044AD" w:rsidRDefault="00123BC8">
            <w:r>
              <w:t>07/02/24</w:t>
            </w:r>
          </w:p>
        </w:tc>
        <w:tc>
          <w:tcPr>
            <w:tcW w:w="4529" w:type="dxa"/>
          </w:tcPr>
          <w:p w14:paraId="3BBE4CA3" w14:textId="77777777" w:rsidR="00A81071" w:rsidRDefault="00C01FA1">
            <w:proofErr w:type="spellStart"/>
            <w:proofErr w:type="gramStart"/>
            <w:r>
              <w:t>Kthim</w:t>
            </w:r>
            <w:proofErr w:type="spellEnd"/>
            <w:r>
              <w:t xml:space="preserve">  </w:t>
            </w:r>
            <w:proofErr w:type="spellStart"/>
            <w:r>
              <w:t>pergjigje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kerkesen</w:t>
            </w:r>
            <w:proofErr w:type="spellEnd"/>
            <w:r>
              <w:t xml:space="preserve"> 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2172"/>
            </w:tblGrid>
            <w:tr w:rsidR="00A81071" w:rsidRPr="00A81071" w14:paraId="150DCAB0" w14:textId="77777777" w:rsidTr="00A81071">
              <w:trPr>
                <w:tblCellSpacing w:w="0" w:type="dxa"/>
              </w:trPr>
              <w:tc>
                <w:tcPr>
                  <w:tcW w:w="691" w:type="dxa"/>
                  <w:shd w:val="clear" w:color="auto" w:fill="FFFFFF"/>
                  <w:hideMark/>
                </w:tcPr>
                <w:p w14:paraId="0E8ECD41" w14:textId="77777777" w:rsidR="00A81071" w:rsidRPr="00A81071" w:rsidRDefault="00A81071" w:rsidP="00A8107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72" w:type="dxa"/>
                  <w:shd w:val="clear" w:color="auto" w:fill="FFFFFF"/>
                  <w:hideMark/>
                </w:tcPr>
                <w:p w14:paraId="1764E765" w14:textId="2362394E" w:rsidR="00A81071" w:rsidRPr="00A81071" w:rsidRDefault="00A81071" w:rsidP="00A81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A81071" w:rsidRPr="00A81071" w14:paraId="5BA86331" w14:textId="77777777" w:rsidTr="00A81071">
              <w:trPr>
                <w:tblCellSpacing w:w="0" w:type="dxa"/>
              </w:trPr>
              <w:tc>
                <w:tcPr>
                  <w:tcW w:w="691" w:type="dxa"/>
                  <w:shd w:val="clear" w:color="auto" w:fill="FFFFFF"/>
                  <w:hideMark/>
                </w:tcPr>
                <w:p w14:paraId="4D256FDE" w14:textId="77777777" w:rsidR="00A81071" w:rsidRPr="00A81071" w:rsidRDefault="00A81071" w:rsidP="00A81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proofErr w:type="spellStart"/>
                  <w:r w:rsidRPr="00A81071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Dreituar</w:t>
                  </w:r>
                  <w:proofErr w:type="spellEnd"/>
                  <w:r w:rsidRPr="00A81071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172" w:type="dxa"/>
                  <w:shd w:val="clear" w:color="auto" w:fill="FFFFFF"/>
                  <w:hideMark/>
                </w:tcPr>
                <w:p w14:paraId="30417EC0" w14:textId="2FD4DC34" w:rsidR="00A81071" w:rsidRPr="00A81071" w:rsidRDefault="0091449F" w:rsidP="00A81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…………</w:t>
                  </w:r>
                </w:p>
              </w:tc>
            </w:tr>
            <w:tr w:rsidR="00A81071" w:rsidRPr="00A81071" w14:paraId="15C02910" w14:textId="77777777" w:rsidTr="00A81071">
              <w:trPr>
                <w:tblCellSpacing w:w="0" w:type="dxa"/>
              </w:trPr>
              <w:tc>
                <w:tcPr>
                  <w:tcW w:w="691" w:type="dxa"/>
                  <w:shd w:val="clear" w:color="auto" w:fill="FFFFFF"/>
                  <w:hideMark/>
                </w:tcPr>
                <w:p w14:paraId="65F227AA" w14:textId="77777777" w:rsidR="00A81071" w:rsidRPr="00A81071" w:rsidRDefault="00A81071" w:rsidP="00A81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 w:rsidRPr="00A81071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Adresa:</w:t>
                  </w:r>
                </w:p>
              </w:tc>
              <w:tc>
                <w:tcPr>
                  <w:tcW w:w="2172" w:type="dxa"/>
                  <w:shd w:val="clear" w:color="auto" w:fill="FFFFFF"/>
                  <w:hideMark/>
                </w:tcPr>
                <w:p w14:paraId="15E88EEF" w14:textId="77777777" w:rsidR="00A81071" w:rsidRPr="00A81071" w:rsidRDefault="00A81071" w:rsidP="00A8107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 w:rsidRPr="00A81071"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Durres</w:t>
                  </w:r>
                </w:p>
              </w:tc>
            </w:tr>
          </w:tbl>
          <w:p w14:paraId="07F4142C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Tirane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me :</w:t>
            </w:r>
            <w:proofErr w:type="gramEnd"/>
          </w:p>
          <w:p w14:paraId="39B688CB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102/2024</w:t>
            </w:r>
          </w:p>
          <w:p w14:paraId="2AAA9F0D" w14:textId="5247BC46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Sipas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dr</w:t>
            </w:r>
            <w:r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</w:t>
            </w: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jtuar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Administratorit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Shoqerive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Huamarrese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po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dergojme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dhenat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="00AC743F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Z</w:t>
            </w: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. </w:t>
            </w:r>
            <w:r w:rsidR="007F1148">
              <w:rPr>
                <w:rFonts w:ascii="Helvetica" w:eastAsia="Times New Roman" w:hAnsi="Helvetica" w:cs="Helvetica"/>
                <w:sz w:val="18"/>
                <w:szCs w:val="18"/>
                <w:lang w:val="en-US"/>
              </w:rPr>
              <w:t>……………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reditor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ish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firmat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piramidale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tani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registruar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emin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……………………</w:t>
            </w:r>
            <w:proofErr w:type="gramStart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proofErr w:type="gram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si me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poshte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:</w:t>
            </w:r>
          </w:p>
          <w:p w14:paraId="6EA47E40" w14:textId="650E3180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Znj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. 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kreditor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Shogerine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VEFA me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kontrate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897, dt.</w:t>
            </w:r>
          </w:p>
          <w:p w14:paraId="378C56DC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10.04.1996;</w:t>
            </w:r>
          </w:p>
          <w:p w14:paraId="1DED0845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monedhen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DHR (Dhrahmi)</w:t>
            </w:r>
          </w:p>
          <w:p w14:paraId="29630A72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Depozituar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-300.000 DRM (Dhrahmi)</w:t>
            </w:r>
          </w:p>
          <w:p w14:paraId="579486E9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Terhequr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- 433.288 DRM (Dhrahmi)</w:t>
            </w:r>
          </w:p>
          <w:p w14:paraId="78088E21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Detyrimi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mbetur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 (-133.288 DHR X 0.4173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) = -55.621,1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</w:p>
          <w:p w14:paraId="7B4180FF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monedhen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Leke</w:t>
            </w:r>
          </w:p>
          <w:p w14:paraId="1AFE9DF7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Depozituar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-800.000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</w:p>
          <w:p w14:paraId="34FED2CA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Terhequr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- 1.425.046,7 lek</w:t>
            </w:r>
          </w:p>
          <w:p w14:paraId="2EE962DB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Detyrimi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mbetur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 -625.046,7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</w:p>
          <w:p w14:paraId="4A822C5F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monedhen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USD (Dollar)</w:t>
            </w:r>
          </w:p>
          <w:p w14:paraId="7EED16EB" w14:textId="77777777" w:rsidR="00A81071" w:rsidRPr="00A81071" w:rsidRDefault="00A81071" w:rsidP="00A8107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Depozituar</w:t>
            </w:r>
            <w:proofErr w:type="spellEnd"/>
            <w:r w:rsidRPr="00A8107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-8.500 USD</w:t>
            </w:r>
          </w:p>
          <w:p w14:paraId="70640BEC" w14:textId="0367AF57" w:rsidR="008044AD" w:rsidRDefault="008044AD"/>
        </w:tc>
        <w:tc>
          <w:tcPr>
            <w:tcW w:w="2467" w:type="dxa"/>
          </w:tcPr>
          <w:p w14:paraId="492A6075" w14:textId="77777777" w:rsidR="008044AD" w:rsidRDefault="00C01FA1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26" w:type="dxa"/>
          </w:tcPr>
          <w:p w14:paraId="79C34EED" w14:textId="77777777" w:rsidR="008044AD" w:rsidRDefault="00C01FA1">
            <w:r>
              <w:t>0</w:t>
            </w:r>
          </w:p>
        </w:tc>
      </w:tr>
      <w:tr w:rsidR="0024231C" w14:paraId="5245ED40" w14:textId="77777777" w:rsidTr="00D518CE">
        <w:trPr>
          <w:trHeight w:val="433"/>
        </w:trPr>
        <w:tc>
          <w:tcPr>
            <w:tcW w:w="712" w:type="dxa"/>
          </w:tcPr>
          <w:p w14:paraId="2DFC19C0" w14:textId="77777777" w:rsidR="008044AD" w:rsidRDefault="00B94AE9">
            <w:r>
              <w:t>3</w:t>
            </w:r>
          </w:p>
        </w:tc>
        <w:tc>
          <w:tcPr>
            <w:tcW w:w="1436" w:type="dxa"/>
          </w:tcPr>
          <w:p w14:paraId="3B74A920" w14:textId="01A5B488" w:rsidR="008044AD" w:rsidRDefault="008F12EE">
            <w:r>
              <w:t>19</w:t>
            </w:r>
            <w:r w:rsidR="007C464E">
              <w:t>/0</w:t>
            </w:r>
            <w:r>
              <w:t>2</w:t>
            </w:r>
            <w:r w:rsidR="007C464E">
              <w:t>/2</w:t>
            </w:r>
            <w:r>
              <w:t>4</w:t>
            </w:r>
          </w:p>
        </w:tc>
        <w:tc>
          <w:tcPr>
            <w:tcW w:w="3013" w:type="dxa"/>
          </w:tcPr>
          <w:p w14:paraId="05890A51" w14:textId="3AEE96EB" w:rsidR="008044AD" w:rsidRDefault="007C464E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proofErr w:type="spellEnd"/>
            <w:r w:rsidR="000D09F7">
              <w:t xml:space="preserve"> </w:t>
            </w:r>
            <w:proofErr w:type="spellStart"/>
            <w:r w:rsidR="000D09F7">
              <w:t>Terheqje</w:t>
            </w:r>
            <w:proofErr w:type="spellEnd"/>
            <w:r w:rsidR="000D09F7">
              <w:t xml:space="preserve"> </w:t>
            </w:r>
            <w:r w:rsidR="008D1632">
              <w:t xml:space="preserve">e </w:t>
            </w:r>
            <w:proofErr w:type="spellStart"/>
            <w:r w:rsidR="008D1632">
              <w:t>shumave</w:t>
            </w:r>
            <w:proofErr w:type="spellEnd"/>
            <w:r w:rsidR="008D1632">
              <w:t xml:space="preserve"> </w:t>
            </w:r>
            <w:proofErr w:type="spellStart"/>
            <w:r w:rsidR="008D1632">
              <w:t>te</w:t>
            </w:r>
            <w:proofErr w:type="spellEnd"/>
            <w:r w:rsidR="008D1632">
              <w:t xml:space="preserve"> </w:t>
            </w:r>
            <w:proofErr w:type="spellStart"/>
            <w:r w:rsidR="008D1632">
              <w:t>lekeve</w:t>
            </w:r>
            <w:proofErr w:type="spellEnd"/>
            <w:r w:rsidR="000D09F7">
              <w:t xml:space="preserve"> </w:t>
            </w:r>
            <w:proofErr w:type="spellStart"/>
            <w:r w:rsidR="000D09F7">
              <w:t>sipas</w:t>
            </w:r>
            <w:proofErr w:type="spellEnd"/>
            <w:r w:rsidR="000D09F7">
              <w:t xml:space="preserve"> </w:t>
            </w:r>
            <w:proofErr w:type="spellStart"/>
            <w:r w:rsidR="000D09F7">
              <w:t>koficentit</w:t>
            </w:r>
            <w:proofErr w:type="spellEnd"/>
            <w:r w:rsidR="000D09F7">
              <w:t xml:space="preserve"> </w:t>
            </w:r>
            <w:proofErr w:type="spellStart"/>
            <w:r w:rsidR="000D09F7">
              <w:t>te</w:t>
            </w:r>
            <w:proofErr w:type="spellEnd"/>
            <w:r w:rsidR="000D09F7">
              <w:t xml:space="preserve"> </w:t>
            </w:r>
            <w:proofErr w:type="spellStart"/>
            <w:r w:rsidR="000D09F7">
              <w:t>shperndarjes</w:t>
            </w:r>
            <w:proofErr w:type="spellEnd"/>
            <w:r w:rsidR="000D09F7">
              <w:t xml:space="preserve"> Vefa</w:t>
            </w:r>
            <w:r w:rsidR="008D1632">
              <w:t>.</w:t>
            </w:r>
          </w:p>
        </w:tc>
        <w:tc>
          <w:tcPr>
            <w:tcW w:w="1212" w:type="dxa"/>
          </w:tcPr>
          <w:p w14:paraId="755D8928" w14:textId="64CD7DCE" w:rsidR="008044AD" w:rsidRDefault="008F12EE">
            <w:r>
              <w:t>19</w:t>
            </w:r>
            <w:r w:rsidR="007C464E">
              <w:t>/0</w:t>
            </w:r>
            <w:r>
              <w:t>2</w:t>
            </w:r>
            <w:r w:rsidR="007C464E">
              <w:t>/2</w:t>
            </w:r>
            <w:r>
              <w:t>4</w:t>
            </w:r>
          </w:p>
        </w:tc>
        <w:tc>
          <w:tcPr>
            <w:tcW w:w="4529" w:type="dxa"/>
          </w:tcPr>
          <w:p w14:paraId="08E70433" w14:textId="77777777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198C749" w14:textId="77777777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1BD4678D" w14:textId="2B89140E" w:rsidR="00293112" w:rsidRDefault="007F1148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</w:t>
            </w:r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pergligie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kerkesës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Nr. 26 Prot date 19.02.2024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sqarojme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vijon</w:t>
            </w:r>
            <w:proofErr w:type="spellEnd"/>
            <w:r w:rsidR="00293112"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3E9542FF" w14:textId="2EA7C97D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giendur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ne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Administrim,Gjithashtu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 06 Prot date 24.01.2024</w:t>
            </w:r>
          </w:p>
          <w:p w14:paraId="7F380201" w14:textId="77777777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Komisionin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Pavarur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Kualifikimit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22B1EA9C" w14:textId="7C30E5B4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Nuk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interesave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jane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periudhes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1996-1997.</w:t>
            </w:r>
          </w:p>
          <w:p w14:paraId="1E821B18" w14:textId="77777777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periudhen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1996-1997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perqindja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interesave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8% ne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005638F2" w14:textId="77777777" w:rsidR="00293112" w:rsidRDefault="00293112" w:rsidP="002931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tip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perdorte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periudhen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1996-1997.</w:t>
            </w:r>
          </w:p>
          <w:p w14:paraId="2063CB87" w14:textId="7940BC5E" w:rsidR="008044AD" w:rsidRDefault="008044AD"/>
        </w:tc>
        <w:tc>
          <w:tcPr>
            <w:tcW w:w="2467" w:type="dxa"/>
          </w:tcPr>
          <w:p w14:paraId="2F83C798" w14:textId="77777777" w:rsidR="008044AD" w:rsidRDefault="00C01FA1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26" w:type="dxa"/>
          </w:tcPr>
          <w:p w14:paraId="6D8CEBFB" w14:textId="77777777" w:rsidR="008044AD" w:rsidRDefault="00C01FA1">
            <w:r>
              <w:t>0</w:t>
            </w:r>
          </w:p>
        </w:tc>
      </w:tr>
      <w:tr w:rsidR="0024231C" w14:paraId="062F7774" w14:textId="77777777" w:rsidTr="00D518CE">
        <w:trPr>
          <w:trHeight w:val="458"/>
        </w:trPr>
        <w:tc>
          <w:tcPr>
            <w:tcW w:w="712" w:type="dxa"/>
          </w:tcPr>
          <w:p w14:paraId="5FAB8DD5" w14:textId="77777777" w:rsidR="008044AD" w:rsidRDefault="00B94AE9">
            <w:r>
              <w:t>4</w:t>
            </w:r>
          </w:p>
        </w:tc>
        <w:tc>
          <w:tcPr>
            <w:tcW w:w="1436" w:type="dxa"/>
          </w:tcPr>
          <w:p w14:paraId="536D1F8F" w14:textId="2F72A457" w:rsidR="008044AD" w:rsidRDefault="007C464E">
            <w:r>
              <w:t>0</w:t>
            </w:r>
            <w:r w:rsidR="008F12EE">
              <w:t>4</w:t>
            </w:r>
            <w:r>
              <w:t>/0</w:t>
            </w:r>
            <w:r w:rsidR="008F12EE">
              <w:t>3</w:t>
            </w:r>
            <w:r>
              <w:t>/2</w:t>
            </w:r>
            <w:r w:rsidR="008F12EE">
              <w:t>4</w:t>
            </w:r>
          </w:p>
        </w:tc>
        <w:tc>
          <w:tcPr>
            <w:tcW w:w="3013" w:type="dxa"/>
          </w:tcPr>
          <w:p w14:paraId="112E0FAF" w14:textId="6750BF99" w:rsidR="000D09F7" w:rsidRDefault="007C464E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KERKUES</w:t>
            </w:r>
            <w:proofErr w:type="spellEnd"/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……………….</w:t>
            </w:r>
          </w:p>
          <w:p w14:paraId="2F1C6658" w14:textId="239C34B7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"Memo Bejko",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Njesia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Shipëri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 cel. +355069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xxxxxxx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; 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email: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…</w:t>
            </w:r>
            <w:proofErr w:type="gramEnd"/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</w:p>
          <w:p w14:paraId="5FD34EE5" w14:textId="77777777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BAZA LIGJORE: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84/2016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riversimin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Gjygitareve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</w:p>
          <w:p w14:paraId="488694F6" w14:textId="77777777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Republikes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Shipëris®",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26;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119/2014,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11.</w:t>
            </w:r>
          </w:p>
          <w:p w14:paraId="6E0D7F2D" w14:textId="3E79044B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Une 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Gykates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Pare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</w:p>
          <w:p w14:paraId="16D4CB13" w14:textId="77777777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Juridiksionit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Pergjithshem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Berat,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gellim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permbushjen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detyrimeve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mia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kuader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procesit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riversimit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"Xhaferri"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konfirmoni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pozicionin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mbajtur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"Xhaferri"</w:t>
            </w:r>
          </w:p>
          <w:p w14:paraId="7C7F56C4" w14:textId="1CE2FFF8" w:rsidR="000D09F7" w:rsidRDefault="007F1148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……………….</w:t>
            </w:r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cili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personi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që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nënshkruar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mandatet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cilat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une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disponoj</w:t>
            </w:r>
            <w:proofErr w:type="spellEnd"/>
            <w:r w:rsidR="000D09F7"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C308641" w14:textId="77777777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dergoj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originale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C9B3891" w14:textId="78636941" w:rsidR="000D09F7" w:rsidRDefault="000D09F7" w:rsidP="000D09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Lutem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njoftoni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cel. 069</w:t>
            </w:r>
            <w:r w:rsidR="0091449F">
              <w:rPr>
                <w:rFonts w:ascii="Helvetica" w:hAnsi="Helvetica" w:cs="Helvetica"/>
                <w:color w:val="222222"/>
                <w:sz w:val="18"/>
                <w:szCs w:val="18"/>
              </w:rPr>
              <w:t>xxxxxxxx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 email: </w:t>
            </w:r>
            <w:r w:rsidR="0091449F">
              <w:t>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 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sqarim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paraqitem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shlyer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kosto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apo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tarife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</w:t>
            </w:r>
          </w:p>
          <w:p w14:paraId="1C60A278" w14:textId="59D5DB0E" w:rsidR="008044AD" w:rsidRDefault="008044AD"/>
        </w:tc>
        <w:tc>
          <w:tcPr>
            <w:tcW w:w="1212" w:type="dxa"/>
          </w:tcPr>
          <w:p w14:paraId="42459030" w14:textId="20D947A6" w:rsidR="008044AD" w:rsidRDefault="00101061">
            <w:r>
              <w:lastRenderedPageBreak/>
              <w:t>04</w:t>
            </w:r>
            <w:r w:rsidR="007C464E">
              <w:t>/0</w:t>
            </w:r>
            <w:r w:rsidR="008F12EE">
              <w:t>3</w:t>
            </w:r>
            <w:r w:rsidR="007C464E">
              <w:t>/2</w:t>
            </w:r>
            <w:r w:rsidR="008F12EE">
              <w:t>4</w:t>
            </w:r>
          </w:p>
        </w:tc>
        <w:tc>
          <w:tcPr>
            <w:tcW w:w="4529" w:type="dxa"/>
          </w:tcPr>
          <w:p w14:paraId="6DFEF298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Kthim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Pergiigje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68ADA881" w14:textId="6B67DE4E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kerkesën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protokolluar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tonën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Nr.38 date 04.03.2024,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keni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veprimet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financiare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ish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firmen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piramidale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"Xhaferi"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kryera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emin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pozicionin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mbajtur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Z</w:t>
            </w:r>
            <w:r w:rsidR="0091449F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</w:t>
            </w: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firmën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Xhaferi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sqarojm</w:t>
            </w:r>
            <w:proofErr w:type="spellEnd"/>
          </w:p>
          <w:p w14:paraId="69263D4B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poshte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vijon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:</w:t>
            </w:r>
          </w:p>
          <w:p w14:paraId="7B0A5DAE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Nga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kontrolli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dokumentancionit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ndodhur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firmat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piramidale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dhenat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kompjuterike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emi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juaj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nuk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figuron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listat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kreditoreve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aktuale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ketyre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shogerive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pasi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</w:t>
            </w:r>
          </w:p>
          <w:p w14:paraId="57B8CA94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nuk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disponome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dokumenatcion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personat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kanë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mbyllur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kontratat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huasë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shogerine</w:t>
            </w:r>
            <w:proofErr w:type="spellEnd"/>
          </w:p>
          <w:p w14:paraId="67407F08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Xhaferi para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marrjess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Shiptar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Bazuar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originale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paraqitur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ana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juaj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mandate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arketimi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mandate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pagese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30564BFF" w14:textId="77777777" w:rsidR="000D09F7" w:rsidRPr="000D09F7" w:rsidRDefault="000D09F7" w:rsidP="000D09F7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</w:t>
            </w: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arketimin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1648, date 28.09.1996,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eshte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shuma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90.000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lastRenderedPageBreak/>
              <w:t>leke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reja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pagesën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1376, date 30.12.1996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eshte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shuma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288.000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reja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79AE334D" w14:textId="77777777" w:rsidR="000D09F7" w:rsidRPr="000D09F7" w:rsidRDefault="000D09F7" w:rsidP="000D09F7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</w:t>
            </w: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arketimin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1649, date 28.09.1996,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esht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®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shuma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90.000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reja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pagesen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1377, date 30.12.1996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shuma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288.000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reja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2AF2FD9F" w14:textId="77777777" w:rsidR="000D09F7" w:rsidRPr="000D09F7" w:rsidRDefault="000D09F7" w:rsidP="000D09F7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</w:t>
            </w: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arketimin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1650, date 28.09.1996,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arketuar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shuma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90.000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leke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reja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pagesen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1378, date 30.12.1996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shuma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288.000 lek®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reja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46F87EEC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Nga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krahasimi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mandateve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paraqitur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ana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juaj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mandatet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administrohen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ana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jone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rezulton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keto mandate jane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forme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natyre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njejte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mandatet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ndodhen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dosjet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kreditorive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ketyre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shogerive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cilet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nuk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kishin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mbyllur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kontratat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shogerine</w:t>
            </w:r>
            <w:proofErr w:type="spellEnd"/>
          </w:p>
          <w:p w14:paraId="462A0C7C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"Xhaferi" para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marrjes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Shqiptar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562DC856" w14:textId="7BAC9B51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Gjithashtu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konfirmojme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Z</w:t>
            </w:r>
            <w:r w:rsidR="0091449F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</w:t>
            </w:r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cili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nënshkruar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kêto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mandate,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perfagesues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</w:t>
            </w:r>
          </w:p>
          <w:p w14:paraId="356B7C89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shogerise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Xhaferri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rezulton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gêne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punësuar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prane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kesaj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detyren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Dreitorit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</w:p>
          <w:p w14:paraId="77955FD2" w14:textId="77777777" w:rsidR="000D09F7" w:rsidRPr="000D09F7" w:rsidRDefault="000D09F7" w:rsidP="000D09F7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Filialit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Fondacionit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Xhaferri </w:t>
            </w:r>
            <w:proofErr w:type="spellStart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Peqin</w:t>
            </w:r>
            <w:proofErr w:type="spellEnd"/>
            <w:r w:rsidRPr="000D09F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01B95CEE" w14:textId="6D615799" w:rsidR="008044AD" w:rsidRDefault="008044AD" w:rsidP="000D09F7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67" w:type="dxa"/>
          </w:tcPr>
          <w:p w14:paraId="3F2EC19F" w14:textId="77777777" w:rsidR="008044AD" w:rsidRDefault="00C01FA1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26" w:type="dxa"/>
          </w:tcPr>
          <w:p w14:paraId="7FC6BC37" w14:textId="77777777" w:rsidR="008044AD" w:rsidRDefault="00C01FA1">
            <w:r>
              <w:t>0</w:t>
            </w:r>
          </w:p>
        </w:tc>
      </w:tr>
      <w:tr w:rsidR="0024231C" w14:paraId="2A369773" w14:textId="77777777" w:rsidTr="00D518CE">
        <w:trPr>
          <w:trHeight w:val="891"/>
        </w:trPr>
        <w:tc>
          <w:tcPr>
            <w:tcW w:w="712" w:type="dxa"/>
          </w:tcPr>
          <w:p w14:paraId="66065F27" w14:textId="77777777" w:rsidR="008044AD" w:rsidRDefault="00B94AE9">
            <w:r>
              <w:t>5</w:t>
            </w:r>
          </w:p>
        </w:tc>
        <w:tc>
          <w:tcPr>
            <w:tcW w:w="1436" w:type="dxa"/>
          </w:tcPr>
          <w:p w14:paraId="1D7D35FC" w14:textId="6DAFD92F" w:rsidR="008044AD" w:rsidRDefault="00F6179B">
            <w:r>
              <w:t>22</w:t>
            </w:r>
            <w:r w:rsidR="007C464E">
              <w:t>/0</w:t>
            </w:r>
            <w:r>
              <w:t>4</w:t>
            </w:r>
            <w:r w:rsidR="007C464E">
              <w:t>/2</w:t>
            </w:r>
            <w:r>
              <w:t>4</w:t>
            </w:r>
          </w:p>
        </w:tc>
        <w:tc>
          <w:tcPr>
            <w:tcW w:w="3013" w:type="dxa"/>
          </w:tcPr>
          <w:p w14:paraId="678CBDB7" w14:textId="6299B7A1" w:rsidR="008044AD" w:rsidRDefault="00C01FA1">
            <w:proofErr w:type="spellStart"/>
            <w:r>
              <w:t>Kerkese</w:t>
            </w:r>
            <w:proofErr w:type="spellEnd"/>
            <w:r>
              <w:t xml:space="preserve"> </w:t>
            </w:r>
            <w:r w:rsidR="00F6179B">
              <w:t xml:space="preserve">per kopje </w:t>
            </w:r>
            <w:proofErr w:type="spellStart"/>
            <w:r w:rsidR="00F6179B">
              <w:t>te</w:t>
            </w:r>
            <w:proofErr w:type="spellEnd"/>
            <w:r w:rsidR="00F6179B">
              <w:t xml:space="preserve"> </w:t>
            </w:r>
            <w:proofErr w:type="spellStart"/>
            <w:r w:rsidR="00F6179B">
              <w:t>kontrates</w:t>
            </w:r>
            <w:proofErr w:type="spellEnd"/>
            <w:r w:rsidR="00F6179B">
              <w:t xml:space="preserve"> se </w:t>
            </w:r>
            <w:proofErr w:type="spellStart"/>
            <w:r w:rsidR="00F6179B">
              <w:t>shitjes</w:t>
            </w:r>
            <w:proofErr w:type="spellEnd"/>
            <w:r w:rsidR="00F6179B">
              <w:t xml:space="preserve"> se </w:t>
            </w:r>
            <w:proofErr w:type="spellStart"/>
            <w:r w:rsidR="00F6179B">
              <w:t>asetit</w:t>
            </w:r>
            <w:proofErr w:type="spellEnd"/>
            <w:r w:rsidR="00F6179B">
              <w:t xml:space="preserve"> (</w:t>
            </w:r>
            <w:proofErr w:type="spellStart"/>
            <w:r w:rsidR="00F6179B">
              <w:t>Kerkusi</w:t>
            </w:r>
            <w:proofErr w:type="spellEnd"/>
            <w:r w:rsidR="00F6179B">
              <w:t xml:space="preserve"> </w:t>
            </w:r>
            <w:r w:rsidR="0091449F">
              <w:t>………</w:t>
            </w:r>
            <w:proofErr w:type="gramStart"/>
            <w:r w:rsidR="0091449F">
              <w:t>…..</w:t>
            </w:r>
            <w:proofErr w:type="gramEnd"/>
            <w:r w:rsidR="00F6179B">
              <w:t>)</w:t>
            </w:r>
          </w:p>
        </w:tc>
        <w:tc>
          <w:tcPr>
            <w:tcW w:w="1212" w:type="dxa"/>
          </w:tcPr>
          <w:p w14:paraId="1D570606" w14:textId="33508DB1" w:rsidR="008044AD" w:rsidRDefault="007C464E">
            <w:r>
              <w:t>27/04/2</w:t>
            </w:r>
            <w:r w:rsidR="00C44772">
              <w:t>4</w:t>
            </w:r>
          </w:p>
        </w:tc>
        <w:tc>
          <w:tcPr>
            <w:tcW w:w="4529" w:type="dxa"/>
          </w:tcPr>
          <w:p w14:paraId="7314D6EB" w14:textId="77777777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Kthim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pergjigie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kerkeses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date 24/04/2024</w:t>
            </w:r>
          </w:p>
          <w:p w14:paraId="0185DD3A" w14:textId="68F1F290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Drejtuar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: </w:t>
            </w:r>
            <w:r w:rsidR="0091449F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</w:t>
            </w:r>
          </w:p>
          <w:p w14:paraId="0784A442" w14:textId="0D919645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L. </w:t>
            </w:r>
            <w:r w:rsidR="0091449F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</w:t>
            </w:r>
            <w:proofErr w:type="gramStart"/>
            <w:r w:rsidR="0091449F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…..</w:t>
            </w:r>
            <w:proofErr w:type="gram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baze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kerkeses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bashkengjitur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kesaj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shkrese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gieni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githe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praktiken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qe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kemi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arshiven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tone per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shitjen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ankand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asetit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toke 25 000m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ish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-sera Vlore.</w:t>
            </w:r>
          </w:p>
          <w:p w14:paraId="069E3593" w14:textId="77777777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Dokumentat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poshte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:</w:t>
            </w:r>
          </w:p>
          <w:p w14:paraId="7E79ECDA" w14:textId="77777777" w:rsidR="00F6179B" w:rsidRPr="00F6179B" w:rsidRDefault="00F6179B" w:rsidP="00F6179B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lastRenderedPageBreak/>
              <w:t>﻿﻿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Kontrate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shitje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Nr.5716 rep. nr.5?11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kol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 date 31/05/1996. (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nente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flete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)</w:t>
            </w:r>
          </w:p>
          <w:p w14:paraId="26806258" w14:textId="77777777" w:rsidR="00F6179B" w:rsidRPr="00F6179B" w:rsidRDefault="00F6179B" w:rsidP="00F6179B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</w:t>
            </w:r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V.K.M nr.641 date 22/11/2001.</w:t>
            </w:r>
          </w:p>
          <w:p w14:paraId="26497E7F" w14:textId="77777777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(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tre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flete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)</w:t>
            </w:r>
            <w:proofErr w:type="gramEnd"/>
          </w:p>
          <w:p w14:paraId="6C868E46" w14:textId="77777777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3 ZQRPP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Tirane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shkrese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74011 date 18/01/2002.</w:t>
            </w:r>
          </w:p>
          <w:p w14:paraId="010CFFDB" w14:textId="77777777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(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flete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)</w:t>
            </w:r>
            <w:proofErr w:type="gramEnd"/>
          </w:p>
          <w:p w14:paraId="6AC021BD" w14:textId="1DEDB43B" w:rsidR="00F6179B" w:rsidRPr="00F6179B" w:rsidRDefault="00F6179B" w:rsidP="00F6179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Kontrate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shitje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1135 rep. Nr.144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kol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 Date 08/11/2000 (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nente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flete</w:t>
            </w:r>
            <w:proofErr w:type="spellEnd"/>
            <w:r w:rsidRPr="00F6179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)</w:t>
            </w:r>
            <w:r w:rsidR="00DB3E8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2E8EE747" w14:textId="7CFD4749" w:rsidR="008044AD" w:rsidRDefault="008044AD"/>
        </w:tc>
        <w:tc>
          <w:tcPr>
            <w:tcW w:w="2467" w:type="dxa"/>
          </w:tcPr>
          <w:p w14:paraId="3B4B5321" w14:textId="77777777" w:rsidR="008044AD" w:rsidRDefault="00C01FA1">
            <w:r>
              <w:lastRenderedPageBreak/>
              <w:t>E</w:t>
            </w:r>
            <w:r w:rsidR="00B612E2">
              <w:t xml:space="preserve"> </w:t>
            </w:r>
            <w:proofErr w:type="spellStart"/>
            <w:r>
              <w:t>Plote</w:t>
            </w:r>
            <w:proofErr w:type="spellEnd"/>
          </w:p>
        </w:tc>
        <w:tc>
          <w:tcPr>
            <w:tcW w:w="1026" w:type="dxa"/>
          </w:tcPr>
          <w:p w14:paraId="53C0E5A4" w14:textId="77777777" w:rsidR="008044AD" w:rsidRDefault="00C01FA1">
            <w:r>
              <w:t>0</w:t>
            </w:r>
          </w:p>
        </w:tc>
      </w:tr>
      <w:tr w:rsidR="0024231C" w:rsidRPr="00BE148F" w14:paraId="3E823285" w14:textId="77777777" w:rsidTr="00D518CE">
        <w:trPr>
          <w:trHeight w:val="6875"/>
        </w:trPr>
        <w:tc>
          <w:tcPr>
            <w:tcW w:w="712" w:type="dxa"/>
          </w:tcPr>
          <w:p w14:paraId="0B5CEC93" w14:textId="254F6313" w:rsidR="008044AD" w:rsidRPr="00BE148F" w:rsidRDefault="00DD5EF1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36" w:type="dxa"/>
          </w:tcPr>
          <w:p w14:paraId="06EC760F" w14:textId="46027546" w:rsidR="008044AD" w:rsidRPr="00BE148F" w:rsidRDefault="00DD5EF1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04/10/24</w:t>
            </w:r>
          </w:p>
        </w:tc>
        <w:tc>
          <w:tcPr>
            <w:tcW w:w="3013" w:type="dxa"/>
          </w:tcPr>
          <w:p w14:paraId="36CB7F75" w14:textId="77777777" w:rsidR="00DD5EF1" w:rsidRPr="00BA1358" w:rsidRDefault="00DD5EF1" w:rsidP="00BA13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.SF UI" w:hAnsi=".SF UI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BA1358">
              <w:rPr>
                <w:rFonts w:ascii=".SFUI-Bold" w:hAnsi=".SFUI-Bold"/>
                <w:b/>
                <w:bCs/>
                <w:color w:val="111111"/>
                <w:sz w:val="20"/>
                <w:szCs w:val="20"/>
              </w:rPr>
              <w:t>Kërkesë</w:t>
            </w:r>
            <w:proofErr w:type="spellEnd"/>
          </w:p>
          <w:p w14:paraId="37E588F1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Drejtuar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Administratorit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Shoqerive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Huamarrse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 </w:t>
            </w:r>
          </w:p>
          <w:p w14:paraId="7BC34C6E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Në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Administrim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.</w:t>
            </w:r>
          </w:p>
          <w:p w14:paraId="0E5811B9" w14:textId="59CE718C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Unë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r w:rsidR="007F1148">
              <w:rPr>
                <w:rFonts w:ascii=".SFUI-Regular" w:hAnsi=".SFUI-Regular"/>
                <w:color w:val="111111"/>
                <w:sz w:val="20"/>
                <w:szCs w:val="20"/>
                <w:shd w:val="clear" w:color="auto" w:fill="FFFFFF" w:themeFill="background1"/>
              </w:rPr>
              <w:t>……………………</w:t>
            </w:r>
            <w:proofErr w:type="gramStart"/>
            <w:r w:rsidR="007F1148">
              <w:rPr>
                <w:rFonts w:ascii=".SFUI-Regular" w:hAnsi=".SFUI-Regular"/>
                <w:color w:val="111111"/>
                <w:sz w:val="20"/>
                <w:szCs w:val="20"/>
                <w:shd w:val="clear" w:color="auto" w:fill="FFFFFF" w:themeFill="background1"/>
              </w:rPr>
              <w:t>…..</w:t>
            </w:r>
            <w:proofErr w:type="gram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paraqes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kërkesën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time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si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më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poshtë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.</w:t>
            </w:r>
          </w:p>
          <w:p w14:paraId="63ACA020" w14:textId="5FE6FC39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Vëllait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tim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ndjerit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r w:rsidR="0091449F">
              <w:rPr>
                <w:rFonts w:ascii=".SFUI-Regular" w:hAnsi=".SFUI-Regular"/>
                <w:color w:val="111111"/>
                <w:sz w:val="20"/>
                <w:szCs w:val="20"/>
              </w:rPr>
              <w:t>………</w:t>
            </w:r>
            <w:proofErr w:type="gramStart"/>
            <w:r w:rsidR="0091449F">
              <w:rPr>
                <w:rFonts w:ascii=".SFUI-Regular" w:hAnsi=".SFUI-Regular"/>
                <w:color w:val="111111"/>
                <w:sz w:val="20"/>
                <w:szCs w:val="20"/>
              </w:rPr>
              <w:t>…..</w:t>
            </w:r>
            <w:proofErr w:type="gram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(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vdekur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para 6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vitesh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)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është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Bllokuar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 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apartamenti</w:t>
            </w:r>
            <w:proofErr w:type="spellEnd"/>
            <w:proofErr w:type="gram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për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llogari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Firmes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 Silva</w:t>
            </w:r>
            <w:proofErr w:type="gram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.</w:t>
            </w:r>
          </w:p>
          <w:p w14:paraId="7087D51F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Ai ska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pasur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asnjë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marrëdhënie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me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këtë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firmë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.</w:t>
            </w:r>
          </w:p>
          <w:p w14:paraId="2607FCE0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Vajza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tij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eshte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trashgimare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vetme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vllait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tim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ndjere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.</w:t>
            </w:r>
            <w:proofErr w:type="gramEnd"/>
          </w:p>
          <w:p w14:paraId="1B7CE589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Ajo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më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ka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lënë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një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porkure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për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ndjekur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këtë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çështje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edhe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tjera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 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çështje</w:t>
            </w:r>
            <w:proofErr w:type="spellEnd"/>
            <w:proofErr w:type="gramEnd"/>
          </w:p>
          <w:p w14:paraId="217E692D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</w:p>
          <w:p w14:paraId="0995A3DD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Për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sa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më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sipër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kërkoj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zgjidhje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 </w:t>
            </w:r>
          </w:p>
          <w:p w14:paraId="4CBC17D2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Bashkangjitur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keni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kopje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të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dokumenteve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.</w:t>
            </w:r>
          </w:p>
          <w:p w14:paraId="66EAB884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Adresa: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Rruga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Petro Nini Luarasi, Ap. 14.6, </w:t>
            </w: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Shkalla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 3.</w:t>
            </w:r>
          </w:p>
          <w:p w14:paraId="55B58900" w14:textId="7430AF88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color w:val="111111"/>
                <w:sz w:val="20"/>
                <w:szCs w:val="20"/>
              </w:rPr>
            </w:pPr>
            <w:proofErr w:type="spellStart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>Nënshkrimi</w:t>
            </w:r>
            <w:proofErr w:type="spellEnd"/>
            <w:r w:rsidRPr="00BE148F">
              <w:rPr>
                <w:rFonts w:ascii=".SFUI-Regular" w:hAnsi=".SFUI-Regular"/>
                <w:color w:val="111111"/>
                <w:sz w:val="20"/>
                <w:szCs w:val="20"/>
              </w:rPr>
              <w:t xml:space="preserve">, </w:t>
            </w:r>
            <w:r w:rsidR="0091449F">
              <w:rPr>
                <w:rFonts w:ascii=".SFUI-Regular" w:hAnsi=".SFUI-Regular"/>
                <w:color w:val="111111"/>
                <w:sz w:val="20"/>
                <w:szCs w:val="20"/>
              </w:rPr>
              <w:t>………….</w:t>
            </w:r>
          </w:p>
          <w:p w14:paraId="3879C8D5" w14:textId="77777777" w:rsidR="008044AD" w:rsidRPr="00BE148F" w:rsidRDefault="008044A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331A73BD" w14:textId="7651CE4B" w:rsidR="008044AD" w:rsidRPr="00BE148F" w:rsidRDefault="00DD5EF1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04/10/24</w:t>
            </w:r>
          </w:p>
        </w:tc>
        <w:tc>
          <w:tcPr>
            <w:tcW w:w="4529" w:type="dxa"/>
          </w:tcPr>
          <w:p w14:paraId="6D7D3084" w14:textId="6A07DD6F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Vertetojme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verifikimi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listes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dosjeve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dokumentave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origines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(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listpagesa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mandate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)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debitoreve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shoqerise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Silva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shpk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rezulton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 Z</w:t>
            </w:r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………….</w:t>
            </w: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adrese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rr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«Petro Nini Luarasi»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Tirane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nd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14/6 ap. 11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Tirane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nuk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eshte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debitor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shogerine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Silva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shpk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76BB3575" w14:textId="77777777" w:rsidR="00DD5EF1" w:rsidRPr="00BE148F" w:rsidRDefault="00DD5EF1" w:rsidP="00DD5E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leshojme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kete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vertetim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kerkesen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te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interesuarit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18D6E3C4" w14:textId="77777777" w:rsidR="008044AD" w:rsidRPr="00BE148F" w:rsidRDefault="008044AD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</w:tcPr>
          <w:p w14:paraId="06ECA256" w14:textId="28139BA9" w:rsidR="008044AD" w:rsidRPr="00BE148F" w:rsidRDefault="00D003AE">
            <w:pPr>
              <w:rPr>
                <w:b/>
                <w:bCs/>
                <w:sz w:val="20"/>
                <w:szCs w:val="20"/>
              </w:rPr>
            </w:pPr>
            <w:r w:rsidRPr="00BE148F">
              <w:rPr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BE148F">
              <w:rPr>
                <w:b/>
                <w:bCs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26" w:type="dxa"/>
          </w:tcPr>
          <w:p w14:paraId="3F1C5F56" w14:textId="77777777" w:rsidR="008044AD" w:rsidRPr="00BE148F" w:rsidRDefault="008044A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EAF676C" w14:textId="295DE77C" w:rsidR="00B91125" w:rsidRPr="00BE148F" w:rsidRDefault="00B91125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170"/>
        <w:gridCol w:w="3960"/>
        <w:gridCol w:w="2970"/>
        <w:gridCol w:w="1080"/>
      </w:tblGrid>
      <w:tr w:rsidR="00B91125" w:rsidRPr="00BE148F" w14:paraId="7C53AD51" w14:textId="77777777" w:rsidTr="00B91125">
        <w:trPr>
          <w:trHeight w:val="6245"/>
        </w:trPr>
        <w:tc>
          <w:tcPr>
            <w:tcW w:w="715" w:type="dxa"/>
          </w:tcPr>
          <w:p w14:paraId="2183C7FA" w14:textId="59C54283" w:rsidR="00B91125" w:rsidRPr="00BE148F" w:rsidRDefault="00B91125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40" w:type="dxa"/>
          </w:tcPr>
          <w:p w14:paraId="579B8CE6" w14:textId="4807F603" w:rsidR="00B91125" w:rsidRPr="00BE148F" w:rsidRDefault="00B91125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21/10/24</w:t>
            </w:r>
          </w:p>
        </w:tc>
        <w:tc>
          <w:tcPr>
            <w:tcW w:w="3060" w:type="dxa"/>
          </w:tcPr>
          <w:p w14:paraId="3B49B9DD" w14:textId="77777777" w:rsidR="00BA1358" w:rsidRPr="00BA1358" w:rsidRDefault="00BA1358" w:rsidP="00BA13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.SF UI" w:hAnsi=".SF UI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BA1358">
              <w:rPr>
                <w:rFonts w:ascii=".SFUI-Bold" w:hAnsi=".SFUI-Bold"/>
                <w:b/>
                <w:bCs/>
                <w:color w:val="111111"/>
                <w:sz w:val="20"/>
                <w:szCs w:val="20"/>
              </w:rPr>
              <w:t>Kërkesë</w:t>
            </w:r>
            <w:proofErr w:type="spellEnd"/>
          </w:p>
          <w:p w14:paraId="0BAA06A7" w14:textId="77777777" w:rsidR="00BA1358" w:rsidRPr="00BA1358" w:rsidRDefault="00BA1358" w:rsidP="00BA13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</w:pPr>
          </w:p>
          <w:p w14:paraId="1077CAAE" w14:textId="2705A274" w:rsidR="00B91125" w:rsidRPr="00BE148F" w:rsidRDefault="00B91125" w:rsidP="00B911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Une,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nenshkruari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……….</w:t>
            </w: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kerkoj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ana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juaj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</w:p>
          <w:p w14:paraId="5EA73353" w14:textId="77777777" w:rsidR="00B91125" w:rsidRPr="00BE148F" w:rsidRDefault="00B91125" w:rsidP="00B911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beni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nje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verifikim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situates time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financiare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Shogerine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Vefa, duke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perdour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emin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më</w:t>
            </w:r>
            <w:proofErr w:type="spellEnd"/>
          </w:p>
          <w:p w14:paraId="4F68E73F" w14:textId="77777777" w:rsidR="00B91125" w:rsidRPr="00BE148F" w:rsidRDefault="00B91125" w:rsidP="00B911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informoni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shumen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sakte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parave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që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kam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terhequr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067C2B8A" w14:textId="77777777" w:rsidR="00B91125" w:rsidRPr="00BE148F" w:rsidRDefault="00B91125" w:rsidP="00B911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Me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respekt</w:t>
            </w:r>
            <w:proofErr w:type="spellEnd"/>
          </w:p>
          <w:p w14:paraId="649F03D4" w14:textId="34A86C38" w:rsidR="00B91125" w:rsidRPr="00BE148F" w:rsidRDefault="0091449F" w:rsidP="00B911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…………..</w:t>
            </w:r>
          </w:p>
          <w:p w14:paraId="05792D8C" w14:textId="77777777" w:rsidR="00B91125" w:rsidRPr="00BE148F" w:rsidRDefault="00B9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4D50D1C" w14:textId="016188EC" w:rsidR="00B91125" w:rsidRPr="00BE148F" w:rsidRDefault="00B91125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24/10/24</w:t>
            </w:r>
          </w:p>
        </w:tc>
        <w:tc>
          <w:tcPr>
            <w:tcW w:w="3960" w:type="dxa"/>
          </w:tcPr>
          <w:p w14:paraId="125E6224" w14:textId="4C3CD4C0" w:rsidR="003733A9" w:rsidRPr="00BE148F" w:rsidRDefault="003733A9" w:rsidP="003733A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Autorizojme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Z. </w:t>
            </w:r>
            <w:r w:rsidR="0091449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</w:t>
            </w: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Karte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Identiteti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nr. </w:t>
            </w:r>
            <w:proofErr w:type="spellStart"/>
            <w:r w:rsidR="0091449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xxxxxxxxxx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terhequr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huase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nr. 50321', dt. 03.07.1996, me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Shogerine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Huamarrese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"VEFA"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shpk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Administrim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kjo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ka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humbur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. Nga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dhenat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listes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kreditoreve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kjo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eshte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sistem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,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emer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vete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kreditorit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r w:rsidR="0091449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………..</w:t>
            </w: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Kjo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figuron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pa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paguar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dhenat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kësaje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perputhen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dhenat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karteles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arshiven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tone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eshte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registruara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liste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poshte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;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1123"/>
              <w:gridCol w:w="1105"/>
              <w:gridCol w:w="1249"/>
            </w:tblGrid>
            <w:tr w:rsidR="003733A9" w:rsidRPr="00BE148F" w14:paraId="38C7A012" w14:textId="77777777" w:rsidTr="003733A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9E7AE95" w14:textId="77777777" w:rsidR="003733A9" w:rsidRPr="00BE148F" w:rsidRDefault="003733A9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Nr.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8216A1C" w14:textId="77777777" w:rsidR="003733A9" w:rsidRPr="00BE148F" w:rsidRDefault="003733A9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Nr.Kontrates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4F0A82A" w14:textId="54BA9E0B" w:rsidR="003733A9" w:rsidRPr="00BE148F" w:rsidRDefault="0091449F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3733A9"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Emër</w:t>
                  </w:r>
                  <w:proofErr w:type="spellEnd"/>
                  <w:r w:rsidR="003733A9"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3733A9"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Mbiemer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F700DA0" w14:textId="77777777" w:rsidR="003733A9" w:rsidRPr="00BE148F" w:rsidRDefault="003733A9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Shuma per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marre</w:t>
                  </w:r>
                  <w:proofErr w:type="spellEnd"/>
                </w:p>
              </w:tc>
            </w:tr>
            <w:tr w:rsidR="003733A9" w:rsidRPr="00BE148F" w14:paraId="2B9F2D8E" w14:textId="77777777" w:rsidTr="003733A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D54B093" w14:textId="77777777" w:rsidR="003733A9" w:rsidRPr="00BE148F" w:rsidRDefault="003733A9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506CFAC" w14:textId="77777777" w:rsidR="003733A9" w:rsidRPr="00BE148F" w:rsidRDefault="003733A9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17026/1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159ABE9" w14:textId="44A10FA5" w:rsidR="003733A9" w:rsidRPr="00BE148F" w:rsidRDefault="0091449F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…………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824ECDA" w14:textId="227A01AE" w:rsidR="003733A9" w:rsidRPr="00BE148F" w:rsidRDefault="00267BD8" w:rsidP="003733A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19</w:t>
                  </w:r>
                  <w:r w:rsidR="003733A9"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.0</w:t>
                  </w: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08</w:t>
                  </w:r>
                  <w:r w:rsidR="003733A9"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3733A9"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leke</w:t>
                  </w:r>
                  <w:proofErr w:type="spellEnd"/>
                </w:p>
              </w:tc>
            </w:tr>
          </w:tbl>
          <w:p w14:paraId="5C15B65E" w14:textId="57F5CA9D" w:rsidR="003733A9" w:rsidRPr="00BE148F" w:rsidRDefault="003733A9" w:rsidP="003733A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</w:p>
          <w:p w14:paraId="4802140E" w14:textId="5409547A" w:rsidR="003733A9" w:rsidRPr="00BE148F" w:rsidRDefault="003733A9" w:rsidP="003733A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Lëshohet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autorizimi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Z. </w:t>
            </w:r>
            <w:r w:rsidR="0091449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…………</w:t>
            </w: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terhequr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nr. 50321*, dt. 03.07.1996,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pasi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ka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humbur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kontrata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originalem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.</w:t>
            </w:r>
          </w:p>
          <w:p w14:paraId="12C84A1C" w14:textId="15B8BCE9" w:rsidR="003733A9" w:rsidRPr="00F2713E" w:rsidRDefault="003733A9" w:rsidP="003733A9">
            <w:pPr>
              <w:shd w:val="clear" w:color="auto" w:fill="FFFFFF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Shuma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totale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terhequr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nr. 50321, dt. 03.07.1996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eshte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19.008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leke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nentembedhjete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mije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tete)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leke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pasi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kete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depozituar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prane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bankes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tuaj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shkresen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tone,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kopjen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karteles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Karte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Identiteti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nr</w:t>
            </w:r>
            <w:r w:rsidR="007F114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………….</w:t>
            </w:r>
          </w:p>
          <w:p w14:paraId="4C6495F5" w14:textId="24C33FC6" w:rsidR="00B91125" w:rsidRPr="00F6777B" w:rsidRDefault="003733A9" w:rsidP="00F6777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Specialisti</w:t>
            </w:r>
            <w:proofErr w:type="spellEnd"/>
            <w:r w:rsidR="007F114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</w:t>
            </w:r>
            <w:proofErr w:type="gramStart"/>
            <w:r w:rsidR="007F114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…..</w:t>
            </w:r>
            <w:proofErr w:type="gramEnd"/>
          </w:p>
        </w:tc>
        <w:tc>
          <w:tcPr>
            <w:tcW w:w="2970" w:type="dxa"/>
          </w:tcPr>
          <w:p w14:paraId="49D9A6FA" w14:textId="41533DFA" w:rsidR="00B91125" w:rsidRPr="00BE148F" w:rsidRDefault="003733A9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 xml:space="preserve">E </w:t>
            </w:r>
            <w:proofErr w:type="spellStart"/>
            <w:r w:rsidRPr="00BE148F"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3DE7AFE5" w14:textId="77777777" w:rsidR="00B91125" w:rsidRPr="00BE148F" w:rsidRDefault="00B91125">
            <w:pPr>
              <w:rPr>
                <w:sz w:val="20"/>
                <w:szCs w:val="20"/>
              </w:rPr>
            </w:pPr>
          </w:p>
        </w:tc>
      </w:tr>
    </w:tbl>
    <w:p w14:paraId="0E3A76B4" w14:textId="2D96C334" w:rsidR="003733A9" w:rsidRPr="00BE148F" w:rsidRDefault="003733A9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080"/>
        <w:gridCol w:w="4050"/>
        <w:gridCol w:w="2970"/>
        <w:gridCol w:w="1080"/>
      </w:tblGrid>
      <w:tr w:rsidR="003733A9" w:rsidRPr="00BE148F" w14:paraId="7B84FBCE" w14:textId="77777777" w:rsidTr="003733A9">
        <w:trPr>
          <w:trHeight w:val="6605"/>
        </w:trPr>
        <w:tc>
          <w:tcPr>
            <w:tcW w:w="715" w:type="dxa"/>
          </w:tcPr>
          <w:p w14:paraId="5BC4C330" w14:textId="6ECC30FE" w:rsidR="003733A9" w:rsidRPr="00BE148F" w:rsidRDefault="00267BD8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</w:tcPr>
          <w:p w14:paraId="2680F6F5" w14:textId="6324C005" w:rsidR="003733A9" w:rsidRPr="00BE148F" w:rsidRDefault="00267BD8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18/10/24</w:t>
            </w:r>
          </w:p>
        </w:tc>
        <w:tc>
          <w:tcPr>
            <w:tcW w:w="3060" w:type="dxa"/>
          </w:tcPr>
          <w:p w14:paraId="166C1F6A" w14:textId="77777777" w:rsidR="00BA1358" w:rsidRPr="00BA1358" w:rsidRDefault="00BA1358" w:rsidP="00BA13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.SF UI" w:hAnsi=".SF UI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BA1358">
              <w:rPr>
                <w:rFonts w:ascii=".SFUI-Bold" w:hAnsi=".SFUI-Bold"/>
                <w:b/>
                <w:bCs/>
                <w:color w:val="111111"/>
                <w:sz w:val="20"/>
                <w:szCs w:val="20"/>
              </w:rPr>
              <w:t>Kërkesë</w:t>
            </w:r>
            <w:proofErr w:type="spellEnd"/>
          </w:p>
          <w:p w14:paraId="00E144B2" w14:textId="77777777" w:rsidR="00BA1358" w:rsidRPr="00BA1358" w:rsidRDefault="00BA1358" w:rsidP="00BA135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8EEBC5" w14:textId="49CADB4D" w:rsidR="00267BD8" w:rsidRPr="00BE148F" w:rsidRDefault="00267BD8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 xml:space="preserve">Une I </w:t>
            </w:r>
            <w:proofErr w:type="spellStart"/>
            <w:r w:rsidRPr="00BE148F">
              <w:rPr>
                <w:sz w:val="20"/>
                <w:szCs w:val="20"/>
              </w:rPr>
              <w:t>Neshkruari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r w:rsidR="0091449F">
              <w:rPr>
                <w:sz w:val="20"/>
                <w:szCs w:val="20"/>
              </w:rPr>
              <w:t>……………….</w:t>
            </w:r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kam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dy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Kontrata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orgjinale</w:t>
            </w:r>
            <w:proofErr w:type="spellEnd"/>
            <w:r w:rsidRPr="00BE148F">
              <w:rPr>
                <w:sz w:val="20"/>
                <w:szCs w:val="20"/>
              </w:rPr>
              <w:t xml:space="preserve"> me </w:t>
            </w:r>
            <w:proofErr w:type="spellStart"/>
            <w:r w:rsidRPr="00BE148F">
              <w:rPr>
                <w:sz w:val="20"/>
                <w:szCs w:val="20"/>
              </w:rPr>
              <w:t>firmen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Gjallica.Jane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orgjinale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kan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gabim</w:t>
            </w:r>
            <w:proofErr w:type="spellEnd"/>
            <w:r w:rsidRPr="00BE148F">
              <w:rPr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sz w:val="20"/>
                <w:szCs w:val="20"/>
              </w:rPr>
              <w:t>shkrim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tek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Mbiemri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dhe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sz w:val="20"/>
                <w:szCs w:val="20"/>
              </w:rPr>
              <w:t>kerkoje</w:t>
            </w:r>
            <w:proofErr w:type="spellEnd"/>
            <w:r w:rsidRPr="00BE148F">
              <w:rPr>
                <w:sz w:val="20"/>
                <w:szCs w:val="20"/>
              </w:rPr>
              <w:t xml:space="preserve"> </w:t>
            </w:r>
            <w:proofErr w:type="spellStart"/>
            <w:r w:rsidR="00723DC5" w:rsidRPr="00BE148F">
              <w:rPr>
                <w:sz w:val="20"/>
                <w:szCs w:val="20"/>
              </w:rPr>
              <w:t>te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</w:t>
            </w:r>
            <w:proofErr w:type="spellStart"/>
            <w:r w:rsidR="00723DC5" w:rsidRPr="00BE148F">
              <w:rPr>
                <w:sz w:val="20"/>
                <w:szCs w:val="20"/>
              </w:rPr>
              <w:t>behet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="00723DC5" w:rsidRPr="00BE148F">
              <w:rPr>
                <w:sz w:val="20"/>
                <w:szCs w:val="20"/>
              </w:rPr>
              <w:t>mundur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 </w:t>
            </w:r>
            <w:proofErr w:type="spellStart"/>
            <w:r w:rsidR="00723DC5" w:rsidRPr="00BE148F">
              <w:rPr>
                <w:sz w:val="20"/>
                <w:szCs w:val="20"/>
              </w:rPr>
              <w:t>terheqja</w:t>
            </w:r>
            <w:proofErr w:type="spellEnd"/>
            <w:proofErr w:type="gramEnd"/>
            <w:r w:rsidR="00723DC5" w:rsidRPr="00BE148F">
              <w:rPr>
                <w:sz w:val="20"/>
                <w:szCs w:val="20"/>
              </w:rPr>
              <w:t xml:space="preserve"> </w:t>
            </w:r>
            <w:proofErr w:type="spellStart"/>
            <w:r w:rsidR="00723DC5" w:rsidRPr="00BE148F">
              <w:rPr>
                <w:sz w:val="20"/>
                <w:szCs w:val="20"/>
              </w:rPr>
              <w:t>sipas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23DC5" w:rsidRPr="00BE148F">
              <w:rPr>
                <w:sz w:val="20"/>
                <w:szCs w:val="20"/>
              </w:rPr>
              <w:t>rregullave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 me</w:t>
            </w:r>
            <w:proofErr w:type="gramEnd"/>
            <w:r w:rsidR="00723DC5" w:rsidRPr="00BE148F">
              <w:rPr>
                <w:sz w:val="20"/>
                <w:szCs w:val="20"/>
              </w:rPr>
              <w:t xml:space="preserve"> </w:t>
            </w:r>
            <w:proofErr w:type="spellStart"/>
            <w:r w:rsidR="00723DC5" w:rsidRPr="00BE148F">
              <w:rPr>
                <w:sz w:val="20"/>
                <w:szCs w:val="20"/>
              </w:rPr>
              <w:t>koficentin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e </w:t>
            </w:r>
            <w:proofErr w:type="spellStart"/>
            <w:r w:rsidR="00723DC5" w:rsidRPr="00BE148F">
              <w:rPr>
                <w:sz w:val="20"/>
                <w:szCs w:val="20"/>
              </w:rPr>
              <w:t>firmes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</w:t>
            </w:r>
            <w:proofErr w:type="spellStart"/>
            <w:r w:rsidR="00723DC5" w:rsidRPr="00BE148F">
              <w:rPr>
                <w:sz w:val="20"/>
                <w:szCs w:val="20"/>
              </w:rPr>
              <w:t>Gjallica</w:t>
            </w:r>
            <w:proofErr w:type="spellEnd"/>
            <w:r w:rsidR="00723DC5" w:rsidRPr="00BE148F">
              <w:rPr>
                <w:sz w:val="20"/>
                <w:szCs w:val="20"/>
              </w:rPr>
              <w:t xml:space="preserve"> me respect </w:t>
            </w:r>
            <w:r w:rsidR="0091449F">
              <w:rPr>
                <w:sz w:val="20"/>
                <w:szCs w:val="20"/>
              </w:rPr>
              <w:t>…………</w:t>
            </w:r>
            <w:proofErr w:type="gramStart"/>
            <w:r w:rsidR="0091449F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080" w:type="dxa"/>
          </w:tcPr>
          <w:p w14:paraId="51F7CB71" w14:textId="2F06E138" w:rsidR="003733A9" w:rsidRPr="00BE148F" w:rsidRDefault="00723DC5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24/10/24</w:t>
            </w:r>
          </w:p>
        </w:tc>
        <w:tc>
          <w:tcPr>
            <w:tcW w:w="4050" w:type="dxa"/>
          </w:tcPr>
          <w:p w14:paraId="58006B8F" w14:textId="6221666D" w:rsidR="00723DC5" w:rsidRPr="00BE148F" w:rsidRDefault="00723DC5" w:rsidP="00723DC5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Autorizome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z. </w:t>
            </w:r>
            <w:r w:rsidR="0091449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…………….</w:t>
            </w: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ID </w:t>
            </w:r>
            <w:proofErr w:type="spellStart"/>
            <w:r w:rsidR="0091449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xxxxxxxxxxxxx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terhequr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kontratat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huase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nr.4/674 A, me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Shogerine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Huamarrese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"Gallica"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shk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Administrim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,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registruara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sistem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me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posht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®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853"/>
              <w:gridCol w:w="879"/>
              <w:gridCol w:w="930"/>
              <w:gridCol w:w="960"/>
            </w:tblGrid>
            <w:tr w:rsidR="00723DC5" w:rsidRPr="00BE148F" w14:paraId="1D91C10F" w14:textId="77777777" w:rsidTr="0091449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32B3793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3" w:type="dxa"/>
                  <w:shd w:val="clear" w:color="auto" w:fill="FFFFFF"/>
                  <w:hideMark/>
                </w:tcPr>
                <w:p w14:paraId="4BFFC816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9" w:type="dxa"/>
                  <w:shd w:val="clear" w:color="auto" w:fill="FFFFFF"/>
                  <w:hideMark/>
                </w:tcPr>
                <w:p w14:paraId="2EABCAFC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F96FAF8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E26B245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23DC5" w:rsidRPr="00BE148F" w14:paraId="7B933751" w14:textId="77777777" w:rsidTr="0091449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BA81491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Nr</w:t>
                  </w:r>
                </w:p>
              </w:tc>
              <w:tc>
                <w:tcPr>
                  <w:tcW w:w="853" w:type="dxa"/>
                  <w:shd w:val="clear" w:color="auto" w:fill="FFFFFF"/>
                  <w:hideMark/>
                </w:tcPr>
                <w:p w14:paraId="7A2A00C0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Nr.Kontr</w:t>
                  </w:r>
                  <w:proofErr w:type="spellEnd"/>
                  <w:proofErr w:type="gramEnd"/>
                </w:p>
                <w:p w14:paraId="386BAC2E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9" w:type="dxa"/>
                  <w:shd w:val="clear" w:color="auto" w:fill="FFFFFF"/>
                  <w:hideMark/>
                </w:tcPr>
                <w:p w14:paraId="15B91FE1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Emër</w:t>
                  </w:r>
                  <w:proofErr w:type="spellEnd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Mbiemër</w:t>
                  </w:r>
                  <w:proofErr w:type="spellEnd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si</w:t>
                  </w:r>
                  <w:proofErr w:type="spellEnd"/>
                </w:p>
                <w:p w14:paraId="7A08B2EE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Eshte ne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sistem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AC55D81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Emer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Mbiemer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0A1003F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Shuma per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marre</w:t>
                  </w:r>
                  <w:proofErr w:type="spellEnd"/>
                </w:p>
              </w:tc>
            </w:tr>
            <w:tr w:rsidR="00723DC5" w:rsidRPr="00BE148F" w14:paraId="7637A4E4" w14:textId="77777777" w:rsidTr="0091449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9BE14BC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53" w:type="dxa"/>
                  <w:shd w:val="clear" w:color="auto" w:fill="FFFFFF"/>
                  <w:hideMark/>
                </w:tcPr>
                <w:p w14:paraId="6C2E694E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4/674 A</w:t>
                  </w:r>
                </w:p>
              </w:tc>
              <w:tc>
                <w:tcPr>
                  <w:tcW w:w="879" w:type="dxa"/>
                  <w:shd w:val="clear" w:color="auto" w:fill="FFFFFF"/>
                  <w:hideMark/>
                </w:tcPr>
                <w:p w14:paraId="2471AC06" w14:textId="5B7F29FF" w:rsidR="00723DC5" w:rsidRPr="00BE148F" w:rsidRDefault="0091449F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………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7E11A60" w14:textId="3169D3AC" w:rsidR="00723DC5" w:rsidRPr="00BE148F" w:rsidRDefault="0091449F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…….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1BDB78E" w14:textId="77777777" w:rsidR="00723DC5" w:rsidRPr="00BE148F" w:rsidRDefault="00723DC5" w:rsidP="00723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</w:pPr>
                  <w:r w:rsidRPr="00BE148F">
                    <w:rPr>
                      <w:rFonts w:ascii="Helvetica" w:eastAsia="Times New Roman" w:hAnsi="Helvetica" w:cs="Helvetica"/>
                      <w:color w:val="222222"/>
                      <w:sz w:val="20"/>
                      <w:szCs w:val="20"/>
                      <w:lang w:val="en-US"/>
                    </w:rPr>
                    <w:t>10 056,93</w:t>
                  </w:r>
                </w:p>
              </w:tc>
            </w:tr>
          </w:tbl>
          <w:p w14:paraId="4FBDA4A8" w14:textId="404A7840" w:rsidR="00723DC5" w:rsidRPr="00BE148F" w:rsidRDefault="00723DC5" w:rsidP="00723DC5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Lëshohet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autorizimi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z</w:t>
            </w:r>
            <w:r w:rsidR="007F114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………………</w:t>
            </w: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korigjim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mbiemrit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shte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eveni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duhet</w:t>
            </w:r>
            <w:proofErr w:type="spellEnd"/>
          </w:p>
          <w:p w14:paraId="3962952D" w14:textId="77777777" w:rsidR="00723DC5" w:rsidRPr="00BE148F" w:rsidRDefault="00723DC5" w:rsidP="00723DC5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Shuma per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terhequr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10 056,93(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dhjetemije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pesedhjet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e gashte,</w:t>
            </w:r>
            <w:proofErr w:type="gram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93)lek</w:t>
            </w:r>
            <w:proofErr w:type="gram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pagesa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kryhet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nga</w:t>
            </w:r>
            <w:proofErr w:type="spellEnd"/>
          </w:p>
          <w:p w14:paraId="1601B884" w14:textId="77777777" w:rsidR="00723DC5" w:rsidRPr="00BE148F" w:rsidRDefault="00723DC5" w:rsidP="00723DC5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ana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juaj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pasi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kete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depozituar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prane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bankes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kontraten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originale</w:t>
            </w:r>
            <w:proofErr w:type="spellEnd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.</w:t>
            </w:r>
          </w:p>
          <w:p w14:paraId="5B105946" w14:textId="77777777" w:rsidR="00723DC5" w:rsidRPr="00BE148F" w:rsidRDefault="00723DC5" w:rsidP="00723DC5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Specialisti</w:t>
            </w:r>
            <w:proofErr w:type="spellEnd"/>
          </w:p>
          <w:p w14:paraId="1D3DAA8C" w14:textId="41ADA286" w:rsidR="00723DC5" w:rsidRPr="00BE148F" w:rsidRDefault="007F1148" w:rsidP="00723DC5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  <w:r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  <w:t>……………….</w:t>
            </w:r>
          </w:p>
          <w:p w14:paraId="1410CADF" w14:textId="77777777" w:rsidR="003733A9" w:rsidRDefault="003733A9">
            <w:pPr>
              <w:rPr>
                <w:sz w:val="20"/>
                <w:szCs w:val="20"/>
              </w:rPr>
            </w:pPr>
          </w:p>
          <w:p w14:paraId="2F6B8FAB" w14:textId="77777777" w:rsidR="00BA1358" w:rsidRDefault="00BA1358">
            <w:pPr>
              <w:rPr>
                <w:sz w:val="20"/>
                <w:szCs w:val="20"/>
              </w:rPr>
            </w:pPr>
          </w:p>
          <w:p w14:paraId="03F121FD" w14:textId="77777777" w:rsidR="00BA1358" w:rsidRDefault="00BA1358">
            <w:pPr>
              <w:rPr>
                <w:sz w:val="20"/>
                <w:szCs w:val="20"/>
              </w:rPr>
            </w:pPr>
          </w:p>
          <w:p w14:paraId="3F2E7A99" w14:textId="77777777" w:rsidR="00BA1358" w:rsidRDefault="00BA1358">
            <w:pPr>
              <w:rPr>
                <w:sz w:val="20"/>
                <w:szCs w:val="20"/>
              </w:rPr>
            </w:pPr>
          </w:p>
          <w:p w14:paraId="3966C833" w14:textId="77777777" w:rsidR="00BA1358" w:rsidRDefault="00BA1358">
            <w:pPr>
              <w:rPr>
                <w:sz w:val="20"/>
                <w:szCs w:val="20"/>
              </w:rPr>
            </w:pPr>
          </w:p>
          <w:p w14:paraId="25515034" w14:textId="77777777" w:rsidR="00BA1358" w:rsidRDefault="00BA1358">
            <w:pPr>
              <w:rPr>
                <w:sz w:val="20"/>
                <w:szCs w:val="20"/>
              </w:rPr>
            </w:pPr>
          </w:p>
          <w:p w14:paraId="2A4496F4" w14:textId="371B1715" w:rsidR="00BA1358" w:rsidRPr="00BE148F" w:rsidRDefault="00BA135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DEB0E69" w14:textId="77777777" w:rsidR="003733A9" w:rsidRDefault="00723DC5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 xml:space="preserve">E </w:t>
            </w:r>
            <w:proofErr w:type="spellStart"/>
            <w:r w:rsidRPr="00BE148F">
              <w:rPr>
                <w:sz w:val="20"/>
                <w:szCs w:val="20"/>
              </w:rPr>
              <w:t>Plote</w:t>
            </w:r>
            <w:proofErr w:type="spellEnd"/>
          </w:p>
          <w:p w14:paraId="245FCD82" w14:textId="3D735E07" w:rsidR="00BA1358" w:rsidRPr="00BE148F" w:rsidRDefault="00BA135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BB6EB" w14:textId="77777777" w:rsidR="003733A9" w:rsidRPr="00BE148F" w:rsidRDefault="003733A9">
            <w:pPr>
              <w:rPr>
                <w:sz w:val="20"/>
                <w:szCs w:val="20"/>
              </w:rPr>
            </w:pPr>
          </w:p>
        </w:tc>
      </w:tr>
    </w:tbl>
    <w:p w14:paraId="1BD97E58" w14:textId="7D99BED2" w:rsidR="008044AD" w:rsidRPr="00BE148F" w:rsidRDefault="008044AD">
      <w:pPr>
        <w:rPr>
          <w:sz w:val="20"/>
          <w:szCs w:val="20"/>
        </w:rPr>
      </w:pPr>
    </w:p>
    <w:p w14:paraId="14A044A9" w14:textId="46B78C8B" w:rsidR="003733A9" w:rsidRPr="00BE148F" w:rsidRDefault="003733A9">
      <w:pPr>
        <w:rPr>
          <w:sz w:val="20"/>
          <w:szCs w:val="20"/>
        </w:rPr>
      </w:pPr>
    </w:p>
    <w:tbl>
      <w:tblPr>
        <w:tblStyle w:val="TableGrid"/>
        <w:tblW w:w="14631" w:type="dxa"/>
        <w:tblLook w:val="04A0" w:firstRow="1" w:lastRow="0" w:firstColumn="1" w:lastColumn="0" w:noHBand="0" w:noVBand="1"/>
      </w:tblPr>
      <w:tblGrid>
        <w:gridCol w:w="715"/>
        <w:gridCol w:w="1440"/>
        <w:gridCol w:w="3296"/>
        <w:gridCol w:w="1080"/>
        <w:gridCol w:w="4050"/>
        <w:gridCol w:w="2970"/>
        <w:gridCol w:w="1080"/>
      </w:tblGrid>
      <w:tr w:rsidR="003733A9" w:rsidRPr="00BE148F" w14:paraId="74EA0AD3" w14:textId="77777777" w:rsidTr="007F1148">
        <w:trPr>
          <w:trHeight w:val="6065"/>
        </w:trPr>
        <w:tc>
          <w:tcPr>
            <w:tcW w:w="715" w:type="dxa"/>
          </w:tcPr>
          <w:p w14:paraId="643BBF3F" w14:textId="77777777" w:rsidR="003733A9" w:rsidRPr="00BE148F" w:rsidRDefault="003733A9">
            <w:pPr>
              <w:rPr>
                <w:sz w:val="20"/>
                <w:szCs w:val="20"/>
              </w:rPr>
            </w:pPr>
          </w:p>
          <w:p w14:paraId="5F02283C" w14:textId="6324B032" w:rsidR="00D97CFA" w:rsidRPr="00BE148F" w:rsidRDefault="00D97CFA" w:rsidP="00D97CFA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14:paraId="70CE80D4" w14:textId="1307682D" w:rsidR="003733A9" w:rsidRPr="00BE148F" w:rsidRDefault="00D97CFA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21/10/24</w:t>
            </w:r>
          </w:p>
        </w:tc>
        <w:tc>
          <w:tcPr>
            <w:tcW w:w="3296" w:type="dxa"/>
          </w:tcPr>
          <w:p w14:paraId="449EE902" w14:textId="77777777" w:rsidR="00BA1358" w:rsidRPr="00BA1358" w:rsidRDefault="00D97CFA" w:rsidP="00BA13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.SF UI" w:hAnsi=".SF UI"/>
                <w:b/>
                <w:bCs/>
                <w:color w:val="111111"/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 xml:space="preserve">               </w:t>
            </w:r>
            <w:proofErr w:type="spellStart"/>
            <w:r w:rsidR="00BA1358" w:rsidRPr="00BA1358">
              <w:rPr>
                <w:rFonts w:ascii=".SFUI-Bold" w:hAnsi=".SFUI-Bold"/>
                <w:b/>
                <w:bCs/>
                <w:color w:val="111111"/>
                <w:sz w:val="20"/>
                <w:szCs w:val="20"/>
              </w:rPr>
              <w:t>Kërkesë</w:t>
            </w:r>
            <w:proofErr w:type="spellEnd"/>
          </w:p>
          <w:p w14:paraId="51752EF6" w14:textId="1F5DC81F" w:rsidR="003733A9" w:rsidRPr="00BE148F" w:rsidRDefault="003733A9">
            <w:pPr>
              <w:rPr>
                <w:b/>
                <w:bCs/>
                <w:sz w:val="20"/>
                <w:szCs w:val="20"/>
              </w:rPr>
            </w:pPr>
          </w:p>
          <w:p w14:paraId="49354CC4" w14:textId="77777777" w:rsidR="00D97CFA" w:rsidRPr="00BE148F" w:rsidRDefault="00D97CFA">
            <w:pPr>
              <w:rPr>
                <w:sz w:val="20"/>
                <w:szCs w:val="20"/>
              </w:rPr>
            </w:pPr>
          </w:p>
          <w:p w14:paraId="191179D1" w14:textId="2F502B6E" w:rsidR="00D97CFA" w:rsidRPr="00BE148F" w:rsidRDefault="00D97CFA" w:rsidP="00D97CF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Une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Nenshkruari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91449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………….</w:t>
            </w:r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E7AF382" w14:textId="2B46CA80" w:rsidR="00D97CFA" w:rsidRPr="00BE148F" w:rsidRDefault="00D97CFA" w:rsidP="00D97CF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Kerkoj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mare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perqindjen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shumes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te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babait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tim</w:t>
            </w:r>
            <w:proofErr w:type="spellEnd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="0091449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…………</w:t>
            </w:r>
            <w:proofErr w:type="gramStart"/>
            <w:r w:rsidR="0091449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…..</w:t>
            </w:r>
            <w:proofErr w:type="gramEnd"/>
          </w:p>
          <w:p w14:paraId="5DDC9EFC" w14:textId="4F7EE1CB" w:rsidR="00D97CFA" w:rsidRPr="00BE148F" w:rsidRDefault="00D97CFA" w:rsidP="00D97CF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proofErr w:type="spellStart"/>
            <w:r w:rsidRPr="00BE148F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Faleminderit</w:t>
            </w:r>
            <w:proofErr w:type="spellEnd"/>
          </w:p>
          <w:p w14:paraId="3D312899" w14:textId="1CCEE5AE" w:rsidR="00D97CFA" w:rsidRPr="00BE148F" w:rsidRDefault="00D97CFA" w:rsidP="00D97CF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F387F" w14:textId="6E74A7F8" w:rsidR="003733A9" w:rsidRPr="00BE148F" w:rsidRDefault="00D97CFA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>24/10/24</w:t>
            </w:r>
          </w:p>
        </w:tc>
        <w:tc>
          <w:tcPr>
            <w:tcW w:w="4050" w:type="dxa"/>
          </w:tcPr>
          <w:p w14:paraId="507F72CA" w14:textId="77777777" w:rsidR="00D97CFA" w:rsidRPr="00BE148F" w:rsidRDefault="00D97CFA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Lënda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: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Autorizim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terheqje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kreditori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44637DE8" w14:textId="5C046FF3" w:rsidR="00D97CFA" w:rsidRPr="00BE148F" w:rsidRDefault="00D97CFA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Autorizojme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Z. </w:t>
            </w:r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………</w:t>
            </w:r>
            <w:proofErr w:type="gramStart"/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…..</w:t>
            </w:r>
            <w:proofErr w:type="gram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Karte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Identitetie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nr. </w:t>
            </w:r>
            <w:proofErr w:type="spellStart"/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xxxxxxxxxx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terhequr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huasë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nr. 44161, dt. 0511.1996, me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Shogerine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Huamarrese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"VEFA"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shpk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n®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37E214E8" w14:textId="2F45266F" w:rsidR="00D97CFA" w:rsidRPr="00BE148F" w:rsidRDefault="00D97CFA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Kjo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eshte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emer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babait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tij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ndierit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……</w:t>
            </w:r>
            <w:proofErr w:type="gramStart"/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…..</w:t>
            </w:r>
            <w:proofErr w:type="gram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(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Vdekur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date 23.01.2022)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kontrata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originale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humbur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. Nga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dhenat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listes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kreditoreve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kjo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eshte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sistem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emer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kreditorit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 w:rsidR="007F1148">
              <w:rPr>
                <w:rFonts w:ascii="Helvetica" w:hAnsi="Helvetica" w:cs="Helvetica"/>
                <w:color w:val="222222"/>
                <w:sz w:val="20"/>
                <w:szCs w:val="20"/>
              </w:rPr>
              <w:t>……………</w:t>
            </w: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(ka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vdekur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)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sjelle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certifikaten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dekjes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biri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tij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………</w:t>
            </w:r>
            <w:proofErr w:type="gramStart"/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…..</w:t>
            </w:r>
            <w:proofErr w:type="gram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cili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bere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kerkese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ta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terhequr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7748EA22" w14:textId="178CDB71" w:rsidR="00D97CFA" w:rsidRPr="00BE148F" w:rsidRDefault="00D97CFA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Ne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baze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kerkeses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bere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leshohet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autorizimi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djalin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tij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Z</w:t>
            </w:r>
            <w:r w:rsidR="007F1148">
              <w:rPr>
                <w:rFonts w:ascii="Helvetica" w:hAnsi="Helvetica" w:cs="Helvetica"/>
                <w:color w:val="222222"/>
                <w:sz w:val="20"/>
                <w:szCs w:val="20"/>
              </w:rPr>
              <w:t>………</w:t>
            </w:r>
            <w:proofErr w:type="gramStart"/>
            <w:r w:rsidR="007F1148">
              <w:rPr>
                <w:rFonts w:ascii="Helvetica" w:hAnsi="Helvetica" w:cs="Helvetica"/>
                <w:color w:val="222222"/>
                <w:sz w:val="20"/>
                <w:szCs w:val="20"/>
              </w:rPr>
              <w:t>…..</w:t>
            </w:r>
            <w:proofErr w:type="gram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terhequr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nr. 31279, dt. 05.08.1996.</w:t>
            </w:r>
          </w:p>
          <w:p w14:paraId="434B2319" w14:textId="77777777" w:rsidR="00D97CFA" w:rsidRPr="00BE148F" w:rsidRDefault="00D97CFA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Shuma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totale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terhequr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per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kontraten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nr. 44161, dt. 0511.1996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eshte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229.515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leke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(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dyqind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enjezet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enente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mije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epeseqind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pasembedhjete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)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leke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pasi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kete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depozituar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prane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bankës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tuaj</w:t>
            </w:r>
            <w:proofErr w:type="spellEnd"/>
          </w:p>
          <w:p w14:paraId="348E3C97" w14:textId="11CA491D" w:rsidR="00D97CFA" w:rsidRPr="00BE148F" w:rsidRDefault="00D97CFA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shkresen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tone,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kopjen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dublikates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>Pasaporten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nr. </w:t>
            </w:r>
            <w:proofErr w:type="spellStart"/>
            <w:r w:rsidR="0091449F">
              <w:rPr>
                <w:rFonts w:ascii="Helvetica" w:hAnsi="Helvetica" w:cs="Helvetica"/>
                <w:color w:val="222222"/>
                <w:sz w:val="20"/>
                <w:szCs w:val="20"/>
              </w:rPr>
              <w:t>xxxxxxxxxx</w:t>
            </w:r>
            <w:proofErr w:type="spellEnd"/>
            <w:r w:rsidRPr="00BE148F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•</w:t>
            </w:r>
          </w:p>
          <w:p w14:paraId="71571B7A" w14:textId="77777777" w:rsidR="003733A9" w:rsidRPr="00BE148F" w:rsidRDefault="003733A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5C61221" w14:textId="11E38290" w:rsidR="003733A9" w:rsidRPr="00BE148F" w:rsidRDefault="00D97CFA">
            <w:pPr>
              <w:rPr>
                <w:sz w:val="20"/>
                <w:szCs w:val="20"/>
              </w:rPr>
            </w:pPr>
            <w:r w:rsidRPr="00BE148F">
              <w:rPr>
                <w:sz w:val="20"/>
                <w:szCs w:val="20"/>
              </w:rPr>
              <w:t xml:space="preserve">E </w:t>
            </w:r>
            <w:proofErr w:type="spellStart"/>
            <w:r w:rsidRPr="00BE148F"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0AB24ABE" w14:textId="77777777" w:rsidR="003733A9" w:rsidRPr="00BE148F" w:rsidRDefault="003733A9">
            <w:pPr>
              <w:rPr>
                <w:sz w:val="20"/>
                <w:szCs w:val="20"/>
              </w:rPr>
            </w:pPr>
          </w:p>
        </w:tc>
      </w:tr>
      <w:tr w:rsidR="00BA1358" w:rsidRPr="00BE148F" w14:paraId="774E38BE" w14:textId="77777777" w:rsidTr="007F1148">
        <w:trPr>
          <w:trHeight w:val="6065"/>
        </w:trPr>
        <w:tc>
          <w:tcPr>
            <w:tcW w:w="715" w:type="dxa"/>
          </w:tcPr>
          <w:p w14:paraId="7CCB958F" w14:textId="52ED2644" w:rsidR="00BA1358" w:rsidRPr="00BE148F" w:rsidRDefault="00BA1358">
            <w:pPr>
              <w:rPr>
                <w:sz w:val="20"/>
                <w:szCs w:val="20"/>
              </w:rPr>
            </w:pPr>
            <w:bookmarkStart w:id="2" w:name="_Hlk183593681"/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</w:tcPr>
          <w:p w14:paraId="29359214" w14:textId="577A1FAA" w:rsidR="00BA1358" w:rsidRPr="00BE148F" w:rsidRDefault="00BA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30/10/2024</w:t>
            </w:r>
          </w:p>
        </w:tc>
        <w:tc>
          <w:tcPr>
            <w:tcW w:w="3296" w:type="dxa"/>
            <w:shd w:val="clear" w:color="auto" w:fill="FFFFFF" w:themeFill="background1"/>
          </w:tcPr>
          <w:p w14:paraId="07E81AD3" w14:textId="77777777" w:rsidR="00BA1358" w:rsidRPr="00BA1358" w:rsidRDefault="00BA1358" w:rsidP="00BA13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.SF UI" w:hAnsi=".SF UI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BA1358">
              <w:rPr>
                <w:rFonts w:ascii=".SFUI-Bold" w:hAnsi=".SFUI-Bold"/>
                <w:b/>
                <w:bCs/>
                <w:color w:val="111111"/>
                <w:sz w:val="20"/>
                <w:szCs w:val="20"/>
              </w:rPr>
              <w:t>Kërkesë</w:t>
            </w:r>
            <w:proofErr w:type="spellEnd"/>
          </w:p>
          <w:p w14:paraId="1FEA2D40" w14:textId="69C36434" w:rsidR="00BA1358" w:rsidRPr="00BA1358" w:rsidRDefault="00BA1358" w:rsidP="00BA1358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22C52AA2" w14:textId="77777777" w:rsid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</w:p>
          <w:p w14:paraId="2FBCCDD7" w14:textId="39702FE5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Njesise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 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prane</w:t>
            </w:r>
            <w:proofErr w:type="spellEnd"/>
            <w:proofErr w:type="gram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Ministrise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Financave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Shoqërite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Huamarrëse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ne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vemendje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administratores</w:t>
            </w:r>
            <w:proofErr w:type="spellEnd"/>
          </w:p>
          <w:p w14:paraId="79316AB9" w14:textId="3D40C204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perfaqesuar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prokure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Av</w:t>
            </w:r>
            <w:r w:rsidR="007F114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</w:t>
            </w:r>
            <w:r w:rsidR="007F1148">
              <w:rPr>
                <w:color w:val="171717" w:themeColor="background2" w:themeShade="1A"/>
                <w:shd w:val="clear" w:color="auto" w:fill="000000" w:themeFill="text1"/>
                <w:lang w:val="en-US"/>
              </w:rPr>
              <w:t>…………</w:t>
            </w:r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, me</w:t>
            </w:r>
          </w:p>
          <w:p w14:paraId="77D82F31" w14:textId="15EBCC65" w:rsidR="00BA1358" w:rsidRPr="00BA1358" w:rsidRDefault="00BA1358" w:rsidP="007F114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Kavajes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Tirana Garden Building, Kulla A, Kati 9, Ap. 2,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 E-mail</w:t>
            </w:r>
            <w:r w:rsidR="00615A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 *********</w:t>
            </w:r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Tel:</w:t>
            </w:r>
            <w:r w:rsidR="007F114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..............</w:t>
            </w:r>
            <w:proofErr w:type="gramEnd"/>
          </w:p>
          <w:p w14:paraId="3B9771E6" w14:textId="77777777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Kerkesë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vërtetim</w:t>
            </w:r>
            <w:proofErr w:type="spellEnd"/>
          </w:p>
          <w:p w14:paraId="3BF94B36" w14:textId="77777777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nderuar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zn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65C73B78" w14:textId="77777777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Unë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nënshkruari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, A</w:t>
            </w:r>
          </w:p>
          <w:p w14:paraId="10B9C7AB" w14:textId="7F96AE64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ne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cilesine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perfagesuesit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prokure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xhaxhait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tim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, z.</w:t>
            </w:r>
          </w:p>
          <w:p w14:paraId="15982892" w14:textId="6DFBE569" w:rsidR="00BA1358" w:rsidRPr="00BA1358" w:rsidRDefault="007F114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</w:t>
            </w:r>
            <w:proofErr w:type="gramStart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…..</w:t>
            </w:r>
            <w:proofErr w:type="gram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mbajtes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leternjoftimit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nr. Personal 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………….</w:t>
            </w:r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per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nevoja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="007D38F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perfaqésimit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tij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ASHK (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Agencise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Shteterore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Kadastres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),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kerkoj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pajisem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një</w:t>
            </w:r>
            <w:proofErr w:type="spellEnd"/>
            <w:r w:rsidR="007D38F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vërtetim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Institucioni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perfaqësoni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lidhje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genien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ose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jo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debitor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1358"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perfaqësuarit</w:t>
            </w:r>
            <w:proofErr w:type="spellEnd"/>
          </w:p>
          <w:p w14:paraId="09592A75" w14:textId="77777777" w:rsidR="00BA1358" w:rsidRPr="00BA1358" w:rsidRDefault="00BA1358" w:rsidP="00BA1358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meje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kundrejt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subjektit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Fondacionit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Bamiresise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Demokracia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Popullore</w:t>
            </w:r>
            <w:proofErr w:type="spellEnd"/>
            <w:r w:rsidRPr="00BA135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Xhaferri".</w:t>
            </w:r>
          </w:p>
          <w:p w14:paraId="0731C357" w14:textId="77777777" w:rsidR="00BA1358" w:rsidRPr="00BE148F" w:rsidRDefault="00BA135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1F8B51" w14:textId="60B5A171" w:rsidR="00BA1358" w:rsidRPr="00BE148F" w:rsidRDefault="007D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04/11/24</w:t>
            </w:r>
          </w:p>
        </w:tc>
        <w:tc>
          <w:tcPr>
            <w:tcW w:w="4050" w:type="dxa"/>
          </w:tcPr>
          <w:p w14:paraId="0CD6938F" w14:textId="77777777" w:rsidR="00BA1358" w:rsidRDefault="00BA1358" w:rsidP="00BA1358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2165E88" w14:textId="77777777" w:rsidR="00BA1358" w:rsidRDefault="00BA1358" w:rsidP="00BA1358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5BF215CD" w14:textId="77777777" w:rsidR="00BA1358" w:rsidRDefault="00BA1358" w:rsidP="00BA1358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4F15A1C2" w14:textId="4AB92161" w:rsidR="00BA1358" w:rsidRDefault="00BA1358" w:rsidP="00BA1358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Vertetojme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listes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debitoreve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Bamires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Xhaferri»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Z</w:t>
            </w:r>
            <w:r w:rsidR="007F1148">
              <w:rPr>
                <w:rFonts w:ascii="Helvetica" w:hAnsi="Helvetica" w:cs="Helvetica"/>
                <w:color w:val="000000"/>
                <w:sz w:val="18"/>
                <w:szCs w:val="18"/>
              </w:rPr>
              <w:t>………….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Myslym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Shyri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pll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49,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2, ap. 43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®</w:t>
            </w:r>
          </w:p>
          <w:p w14:paraId="0BEB680C" w14:textId="77777777" w:rsidR="00BA1358" w:rsidRDefault="00BA1358" w:rsidP="00BA1358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Bamires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Xhaferri »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4306A6F" w14:textId="77777777" w:rsidR="00BA1358" w:rsidRPr="00BE148F" w:rsidRDefault="00BA1358" w:rsidP="00D97C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06FED27" w14:textId="382BDE8C" w:rsidR="00BA1358" w:rsidRPr="00BE148F" w:rsidRDefault="007D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10E9E04A" w14:textId="77777777" w:rsidR="00BA1358" w:rsidRPr="00BE148F" w:rsidRDefault="00BA1358">
            <w:pPr>
              <w:rPr>
                <w:sz w:val="20"/>
                <w:szCs w:val="20"/>
              </w:rPr>
            </w:pPr>
          </w:p>
        </w:tc>
      </w:tr>
    </w:tbl>
    <w:p w14:paraId="030EF217" w14:textId="77777777" w:rsidR="00BE148F" w:rsidRDefault="00BE148F" w:rsidP="00BE148F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080"/>
        <w:gridCol w:w="4050"/>
        <w:gridCol w:w="2970"/>
        <w:gridCol w:w="1080"/>
      </w:tblGrid>
      <w:tr w:rsidR="00C9519F" w:rsidRPr="00615A27" w14:paraId="70246E5A" w14:textId="77777777" w:rsidTr="001D32C2">
        <w:trPr>
          <w:trHeight w:val="6065"/>
        </w:trPr>
        <w:tc>
          <w:tcPr>
            <w:tcW w:w="715" w:type="dxa"/>
          </w:tcPr>
          <w:p w14:paraId="13F5E578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3" w:name="_Hlk189037279"/>
            <w:r w:rsidRPr="00615A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40" w:type="dxa"/>
          </w:tcPr>
          <w:p w14:paraId="5B70EDDB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5A27">
              <w:rPr>
                <w:rFonts w:ascii="Calibri" w:eastAsia="Calibri" w:hAnsi="Calibri" w:cs="Times New Roman"/>
                <w:sz w:val="20"/>
                <w:szCs w:val="20"/>
              </w:rPr>
              <w:t>11/12/2024</w:t>
            </w:r>
          </w:p>
        </w:tc>
        <w:tc>
          <w:tcPr>
            <w:tcW w:w="3060" w:type="dxa"/>
          </w:tcPr>
          <w:p w14:paraId="1661CC6B" w14:textId="77777777" w:rsidR="00C9519F" w:rsidRPr="00615A27" w:rsidRDefault="00C9519F" w:rsidP="00C9519F">
            <w:pPr>
              <w:shd w:val="clear" w:color="auto" w:fill="FFFFFF"/>
              <w:jc w:val="center"/>
              <w:rPr>
                <w:rFonts w:ascii=".SF UI" w:eastAsia="Times New Roman" w:hAnsi=".SF UI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Kërkesë</w:t>
            </w:r>
            <w:proofErr w:type="spellEnd"/>
          </w:p>
          <w:p w14:paraId="40EBE0E4" w14:textId="77777777" w:rsidR="00C9519F" w:rsidRPr="00615A27" w:rsidRDefault="00C9519F" w:rsidP="00C9519F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41F5143" w14:textId="77777777" w:rsidR="00C9519F" w:rsidRPr="00615A27" w:rsidRDefault="00C9519F" w:rsidP="00C9519F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</w:p>
          <w:p w14:paraId="307D474A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gramStart"/>
            <w:r w:rsidRPr="00615A2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".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Kerkesë</w:t>
            </w:r>
            <w:proofErr w:type="spellEnd"/>
            <w:proofErr w:type="gram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</w:p>
          <w:p w14:paraId="5124B474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Drejtuar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Shoqeritë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Huamarëse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082BA66D" w14:textId="19D87242" w:rsidR="00C9519F" w:rsidRPr="00615A27" w:rsidRDefault="007F1148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</w:t>
            </w:r>
            <w:proofErr w:type="gramStart"/>
            <w:r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bazuar</w:t>
            </w:r>
            <w:proofErr w:type="spellEnd"/>
            <w:proofErr w:type="gram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kerkesën</w:t>
            </w:r>
            <w:proofErr w:type="spell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</w:t>
            </w:r>
            <w:proofErr w:type="spellEnd"/>
            <w:r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……….</w:t>
            </w:r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njoftoj</w:t>
            </w:r>
            <w:proofErr w:type="spell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më</w:t>
            </w:r>
            <w:proofErr w:type="spell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poshte</w:t>
            </w:r>
            <w:proofErr w:type="spellEnd"/>
            <w:r w:rsidR="00C9519F"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:</w:t>
            </w:r>
          </w:p>
          <w:p w14:paraId="0D9C66BD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Referuar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ligjit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26/2019,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neni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36,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kryerjen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aktiviteteve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dytësore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shërbimit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përmbar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giygësor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pranon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kerkesat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subjekteve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interesuara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njoftimin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apo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kryerjen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shërbim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sipas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percaktimeve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këtij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neni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441E0A8C" w14:textId="260588AC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lart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</w:t>
            </w: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ka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paraqitur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lidhje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pasurine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tij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dhena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poshtë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:</w:t>
            </w:r>
          </w:p>
          <w:p w14:paraId="4F8764F1" w14:textId="199A68CA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- 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………….</w:t>
            </w: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Lloji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Pasuris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Trual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Tirane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Nga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verifikimi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kryer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sistemin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SIAIP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Dhomës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Kombëtare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Përmbaruesve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Gjyqesor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rezulton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qe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kjo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prone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eshte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kufizime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mbishkrimin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VEFA".</w:t>
            </w:r>
          </w:p>
          <w:p w14:paraId="1838415A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Nga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dhënat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qe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disponojmë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pasurite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VEFA-s,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administrohen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institucioni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412FDE54" w14:textId="3723E5BE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Per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sipër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kerkojme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per Z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……….</w:t>
            </w: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amerikan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datël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25.11.1950,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ka apo jo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financiare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ndaj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VEFA-HOLDING,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lastRenderedPageBreak/>
              <w:t>shuma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detyrimit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qe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duhet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paguaje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kerkuesi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bashkëngjit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origjinën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detyrimit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6471250A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pritje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përgjigjes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njëkohesisht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duke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falenderuar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bashkepunimin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63A6D961" w14:textId="77777777" w:rsidR="00C9519F" w:rsidRPr="00615A27" w:rsidRDefault="00C9519F" w:rsidP="00C9519F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</w:p>
          <w:p w14:paraId="12EE5BE5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482B1E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5A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23/12/24</w:t>
            </w:r>
          </w:p>
        </w:tc>
        <w:tc>
          <w:tcPr>
            <w:tcW w:w="4050" w:type="dxa"/>
          </w:tcPr>
          <w:p w14:paraId="34AB1051" w14:textId="77777777" w:rsidR="00C9519F" w:rsidRPr="00615A27" w:rsidRDefault="00C9519F" w:rsidP="00C9519F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ë</w:t>
            </w:r>
            <w:r w:rsidRPr="00615A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  <w:t>rgjigje</w:t>
            </w:r>
            <w:proofErr w:type="spellEnd"/>
          </w:p>
          <w:p w14:paraId="219DB4EA" w14:textId="77777777" w:rsidR="00C9519F" w:rsidRPr="00615A27" w:rsidRDefault="00C9519F" w:rsidP="00C9519F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</w:p>
          <w:p w14:paraId="3A324568" w14:textId="77777777" w:rsidR="00C9519F" w:rsidRPr="00615A27" w:rsidRDefault="00C9519F" w:rsidP="00C9519F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</w:p>
          <w:p w14:paraId="359D7CCD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Kthim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pergiigje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</w:t>
            </w:r>
            <w:proofErr w:type="spellEnd"/>
          </w:p>
          <w:p w14:paraId="75C98C07" w14:textId="1D95941E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Permbarimore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</w:t>
            </w:r>
            <w:proofErr w:type="gramStart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…..</w:t>
            </w:r>
            <w:proofErr w:type="gramEnd"/>
          </w:p>
          <w:p w14:paraId="500DD44A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kökesen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166/2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prot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dt. 11/12/2024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keni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körkuar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nese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Russ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Xhedia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amerikan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financiare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ndaj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VEFA HOLLDING.</w:t>
            </w:r>
          </w:p>
          <w:p w14:paraId="3D95FC84" w14:textId="5796B12B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Per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siper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informojme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verifikimi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listes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dosjeve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debitorêve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« Vefa»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shpk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rezulton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Z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</w:t>
            </w:r>
            <w:proofErr w:type="gramStart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…..</w:t>
            </w:r>
            <w:proofErr w:type="spellStart"/>
            <w:proofErr w:type="gram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Kthim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pergiigje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</w:t>
            </w:r>
            <w:proofErr w:type="spellEnd"/>
          </w:p>
          <w:p w14:paraId="3E05216E" w14:textId="708F0AE8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Permbarimore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</w:t>
            </w:r>
            <w:proofErr w:type="gramStart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…..</w:t>
            </w:r>
            <w:proofErr w:type="spellStart"/>
            <w:proofErr w:type="gram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shpk</w:t>
            </w:r>
            <w:proofErr w:type="spellEnd"/>
          </w:p>
          <w:p w14:paraId="65E04BC1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kökesen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nr. 166/2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prot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dt. 11/12/2024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keni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körkuar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nese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Russ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Xhedia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amerikan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financiare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ndaj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VEFA HOLLDING.</w:t>
            </w:r>
          </w:p>
          <w:p w14:paraId="68C7204D" w14:textId="7C8E15D4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Per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siper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informojme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verifikimi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listes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dosjeve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debitorêve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« Vefa»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shpk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rezulton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Z</w:t>
            </w:r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</w:t>
            </w:r>
            <w:proofErr w:type="gramStart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…..</w:t>
            </w:r>
            <w:proofErr w:type="spellStart"/>
            <w:proofErr w:type="gramEnd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</w:t>
            </w:r>
            <w:proofErr w:type="spellEnd"/>
            <w:r w:rsidR="007F1148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amerikan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nuk</w:t>
            </w:r>
            <w:proofErr w:type="spellEnd"/>
          </w:p>
          <w:p w14:paraId="3A2F071C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ështe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shogerine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« Vefa»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</w:t>
            </w:r>
            <w:proofErr w:type="spellEnd"/>
          </w:p>
          <w:p w14:paraId="39308E8B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nënshtetas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amerikan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nuk</w:t>
            </w:r>
            <w:proofErr w:type="spellEnd"/>
          </w:p>
          <w:p w14:paraId="16D94E61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ështe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shogerine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« Vefa»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</w:t>
            </w:r>
            <w:proofErr w:type="spellEnd"/>
          </w:p>
          <w:p w14:paraId="29A09796" w14:textId="77777777" w:rsidR="00C9519F" w:rsidRPr="00615A27" w:rsidRDefault="00C9519F" w:rsidP="00C9519F">
            <w:pPr>
              <w:rPr>
                <w:rFonts w:ascii="Helvetica" w:eastAsia="Times New Roman" w:hAnsi="Helvetica" w:cs="Helvetica"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</w:tcPr>
          <w:p w14:paraId="10E41FC0" w14:textId="134CD2D8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1AA2BC74" w14:textId="0E483A0B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bookmarkEnd w:id="3"/>
      <w:tr w:rsidR="00C9519F" w:rsidRPr="00615A27" w14:paraId="33AD6EE5" w14:textId="77777777" w:rsidTr="001D32C2">
        <w:trPr>
          <w:trHeight w:val="6065"/>
        </w:trPr>
        <w:tc>
          <w:tcPr>
            <w:tcW w:w="715" w:type="dxa"/>
          </w:tcPr>
          <w:p w14:paraId="40AA6616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5A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40" w:type="dxa"/>
          </w:tcPr>
          <w:p w14:paraId="641B2957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5A27">
              <w:rPr>
                <w:rFonts w:ascii="Calibri" w:eastAsia="Calibri" w:hAnsi="Calibri" w:cs="Times New Roman"/>
                <w:sz w:val="20"/>
                <w:szCs w:val="20"/>
              </w:rPr>
              <w:t>23/12/24</w:t>
            </w:r>
          </w:p>
        </w:tc>
        <w:tc>
          <w:tcPr>
            <w:tcW w:w="3060" w:type="dxa"/>
          </w:tcPr>
          <w:p w14:paraId="010DD629" w14:textId="77777777" w:rsidR="00C9519F" w:rsidRPr="00615A27" w:rsidRDefault="00C9519F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                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Kërkesë</w:t>
            </w:r>
            <w:proofErr w:type="spellEnd"/>
          </w:p>
          <w:p w14:paraId="0ADD976C" w14:textId="77777777" w:rsidR="00C9519F" w:rsidRPr="00615A27" w:rsidRDefault="00C9519F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</w:p>
          <w:p w14:paraId="7206CA5F" w14:textId="77777777" w:rsidR="00C9519F" w:rsidRPr="00615A27" w:rsidRDefault="00C9519F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</w:p>
          <w:p w14:paraId="098E9670" w14:textId="17C2F298" w:rsidR="00C9519F" w:rsidRPr="00615A27" w:rsidRDefault="00C9519F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Une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kerkuesja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r w:rsidR="007F1148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……………</w:t>
            </w:r>
            <w:r w:rsidRPr="00615A27">
              <w:rPr>
                <w:rFonts w:ascii=".SFUI-Bold" w:eastAsia="Times New Roman" w:hAnsi=".SFUI-Bold" w:cs="Times New Roman"/>
                <w:b/>
                <w:bCs/>
                <w:color w:val="171717"/>
                <w:sz w:val="20"/>
                <w:szCs w:val="20"/>
                <w:lang w:val="en-US"/>
              </w:rPr>
              <w:t xml:space="preserve"> </w:t>
            </w:r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jam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bashkershortja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dhe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Trashgimetarja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ligjore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rradhes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se pare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trashgimlensit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 </w:t>
            </w:r>
          </w:p>
          <w:p w14:paraId="3E2E028E" w14:textId="56385C9A" w:rsidR="00C9519F" w:rsidRPr="00615A27" w:rsidRDefault="007F1148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r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…………………….</w:t>
            </w:r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sic </w:t>
            </w:r>
            <w:proofErr w:type="spellStart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vertetohet</w:t>
            </w:r>
            <w:proofErr w:type="spellEnd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nga</w:t>
            </w:r>
            <w:proofErr w:type="spellEnd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Deshmia</w:t>
            </w:r>
            <w:proofErr w:type="spellEnd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trashgimise</w:t>
            </w:r>
            <w:proofErr w:type="spellEnd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</w:p>
          <w:p w14:paraId="0624E073" w14:textId="77777777" w:rsidR="00C9519F" w:rsidRPr="00615A27" w:rsidRDefault="00C9519F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Kerkoje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nga</w:t>
            </w:r>
            <w:proofErr w:type="spellEnd"/>
            <w:proofErr w:type="gram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ana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juaj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qe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te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me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leshoni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nje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vertetim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nese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</w:p>
          <w:p w14:paraId="4FC34D9B" w14:textId="2C0E90E5" w:rsidR="00C9519F" w:rsidRPr="00615A27" w:rsidRDefault="000B5901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r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………………………</w:t>
            </w:r>
            <w:proofErr w:type="spellStart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eshte</w:t>
            </w:r>
            <w:proofErr w:type="spellEnd"/>
            <w:r w:rsidR="00C9519F"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</w:p>
          <w:p w14:paraId="12850522" w14:textId="77777777" w:rsidR="00C9519F" w:rsidRPr="00615A27" w:rsidRDefault="00C9519F" w:rsidP="00C9519F">
            <w:pPr>
              <w:shd w:val="clear" w:color="auto" w:fill="FFFFFF"/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</w:pP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Debitor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ndaj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Shoqerise</w:t>
            </w:r>
            <w:proofErr w:type="spellEnd"/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 xml:space="preserve"> Vefa</w:t>
            </w:r>
          </w:p>
        </w:tc>
        <w:tc>
          <w:tcPr>
            <w:tcW w:w="1080" w:type="dxa"/>
          </w:tcPr>
          <w:p w14:paraId="1422AA51" w14:textId="77777777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5A27">
              <w:rPr>
                <w:rFonts w:ascii="Calibri" w:eastAsia="Calibri" w:hAnsi="Calibri" w:cs="Times New Roman"/>
                <w:sz w:val="20"/>
                <w:szCs w:val="20"/>
              </w:rPr>
              <w:t>23/12/24</w:t>
            </w:r>
          </w:p>
        </w:tc>
        <w:tc>
          <w:tcPr>
            <w:tcW w:w="4050" w:type="dxa"/>
          </w:tcPr>
          <w:p w14:paraId="10ECAB69" w14:textId="77777777" w:rsidR="00C9519F" w:rsidRPr="00615A27" w:rsidRDefault="00C9519F" w:rsidP="00C9519F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15A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615A27">
              <w:rPr>
                <w:rFonts w:ascii=".SFUI-Bold" w:eastAsia="Times New Roman" w:hAnsi=".SFUI-Bold" w:cs="Times New Roman"/>
                <w:b/>
                <w:bCs/>
                <w:color w:val="111111"/>
                <w:sz w:val="20"/>
                <w:szCs w:val="20"/>
                <w:lang w:val="en-US"/>
              </w:rPr>
              <w:t>ë</w:t>
            </w:r>
            <w:r w:rsidRPr="00615A2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  <w:t>rgjigje</w:t>
            </w:r>
            <w:proofErr w:type="spellEnd"/>
          </w:p>
          <w:p w14:paraId="6278A7A5" w14:textId="77777777" w:rsidR="00C9519F" w:rsidRPr="00615A27" w:rsidRDefault="00C9519F" w:rsidP="00C9519F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9C4503D" w14:textId="77777777" w:rsidR="00C9519F" w:rsidRPr="00615A27" w:rsidRDefault="00C9519F" w:rsidP="00C9519F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B471233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br/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Vërtetojme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verifikimi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listes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dosjeve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dokumentave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debitoreve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Shoqeris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®</w:t>
            </w:r>
          </w:p>
          <w:p w14:paraId="4091E06E" w14:textId="376408B1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« Vefa»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shpk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na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rezulton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Z</w:t>
            </w:r>
            <w:r w:rsidR="000B590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highlight w:val="black"/>
                <w:lang w:val="en-US"/>
              </w:rPr>
              <w:t>i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adrese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Rr « </w:t>
            </w:r>
            <w:r w:rsidR="000B590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………..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Tirane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nuk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esht</w:t>
            </w:r>
            <w:r w:rsidR="000B5901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debitor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shogerine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« Vefa »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shpk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administrim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375BB4C0" w14:textId="77777777" w:rsidR="00C9519F" w:rsidRPr="00615A27" w:rsidRDefault="00C9519F" w:rsidP="00C9519F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leshojme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këte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vertetim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kerkesën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te </w:t>
            </w:r>
            <w:proofErr w:type="spellStart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interesuarit</w:t>
            </w:r>
            <w:proofErr w:type="spellEnd"/>
            <w:r w:rsidRPr="00615A27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54320CF4" w14:textId="77777777" w:rsidR="00C9519F" w:rsidRPr="00615A27" w:rsidRDefault="00C9519F" w:rsidP="00C9519F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</w:tcPr>
          <w:p w14:paraId="1F27D95D" w14:textId="3A0C0AAC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56CA8DC4" w14:textId="7B023894" w:rsidR="00C9519F" w:rsidRPr="00615A27" w:rsidRDefault="00C9519F" w:rsidP="00C951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A4583F" w14:textId="77777777" w:rsidR="00615A27" w:rsidRDefault="00615A27" w:rsidP="00615A27">
      <w:pPr>
        <w:rPr>
          <w:rFonts w:ascii="Calibri" w:eastAsia="Calibri" w:hAnsi="Calibri" w:cs="Times New Roman"/>
        </w:rPr>
      </w:pPr>
    </w:p>
    <w:p w14:paraId="3735E656" w14:textId="77777777" w:rsidR="00615A27" w:rsidRPr="00615A27" w:rsidRDefault="00615A27" w:rsidP="00615A27">
      <w:pPr>
        <w:rPr>
          <w:rFonts w:ascii="Calibri" w:eastAsia="Calibri" w:hAnsi="Calibri" w:cs="Times New Roman"/>
        </w:rPr>
      </w:pPr>
    </w:p>
    <w:p w14:paraId="7D8F46A0" w14:textId="77777777" w:rsidR="00615A27" w:rsidRPr="00BE148F" w:rsidRDefault="00615A27" w:rsidP="00BE148F">
      <w:pPr>
        <w:rPr>
          <w:sz w:val="20"/>
          <w:szCs w:val="20"/>
        </w:rPr>
      </w:pPr>
    </w:p>
    <w:p w14:paraId="53BD26BE" w14:textId="77775686" w:rsidR="00BE148F" w:rsidRDefault="00BE148F" w:rsidP="00BE148F">
      <w:pPr>
        <w:rPr>
          <w:sz w:val="16"/>
          <w:szCs w:val="16"/>
        </w:rPr>
      </w:pPr>
      <w:r w:rsidRPr="0024231C">
        <w:rPr>
          <w:sz w:val="16"/>
          <w:szCs w:val="16"/>
        </w:rPr>
        <w:lastRenderedPageBreak/>
        <w:t xml:space="preserve">1 </w:t>
      </w:r>
      <w:proofErr w:type="spellStart"/>
      <w:r w:rsidRPr="0024231C">
        <w:rPr>
          <w:sz w:val="16"/>
          <w:szCs w:val="16"/>
        </w:rPr>
        <w:t>Numri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rendore</w:t>
      </w:r>
      <w:proofErr w:type="spellEnd"/>
      <w:r w:rsidRPr="0024231C">
        <w:rPr>
          <w:sz w:val="16"/>
          <w:szCs w:val="16"/>
        </w:rPr>
        <w:t xml:space="preserve"> I </w:t>
      </w:r>
      <w:proofErr w:type="spellStart"/>
      <w:r w:rsidRPr="0024231C">
        <w:rPr>
          <w:sz w:val="16"/>
          <w:szCs w:val="16"/>
        </w:rPr>
        <w:t>kerkesave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regjistruara</w:t>
      </w:r>
      <w:proofErr w:type="spellEnd"/>
      <w:r w:rsidRPr="0024231C">
        <w:rPr>
          <w:sz w:val="16"/>
          <w:szCs w:val="16"/>
        </w:rPr>
        <w:t xml:space="preserve"> ne </w:t>
      </w:r>
      <w:proofErr w:type="spellStart"/>
      <w:r w:rsidRPr="0024231C">
        <w:rPr>
          <w:sz w:val="16"/>
          <w:szCs w:val="16"/>
        </w:rPr>
        <w:t>Regjistrin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Kerkesave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dhe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Pergjigjeve</w:t>
      </w:r>
      <w:proofErr w:type="spellEnd"/>
    </w:p>
    <w:p w14:paraId="0BCB773D" w14:textId="6F6A1539" w:rsidR="00BE148F" w:rsidRPr="0024231C" w:rsidRDefault="00BE148F" w:rsidP="00BE148F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2 Data e </w:t>
      </w:r>
      <w:proofErr w:type="spellStart"/>
      <w:r w:rsidRPr="0024231C">
        <w:rPr>
          <w:sz w:val="16"/>
          <w:szCs w:val="16"/>
        </w:rPr>
        <w:t>regjistrimit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kerkeses</w:t>
      </w:r>
      <w:proofErr w:type="spellEnd"/>
    </w:p>
    <w:p w14:paraId="69D76D03" w14:textId="17AA0E5E" w:rsidR="00BE148F" w:rsidRDefault="00BE148F" w:rsidP="00BE148F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3 </w:t>
      </w:r>
      <w:proofErr w:type="spellStart"/>
      <w:r w:rsidRPr="0024231C">
        <w:rPr>
          <w:sz w:val="16"/>
          <w:szCs w:val="16"/>
        </w:rPr>
        <w:t>Permbledhja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objektit</w:t>
      </w:r>
      <w:proofErr w:type="spellEnd"/>
      <w:r w:rsidRPr="0024231C">
        <w:rPr>
          <w:sz w:val="16"/>
          <w:szCs w:val="16"/>
        </w:rPr>
        <w:t xml:space="preserve"> t </w:t>
      </w:r>
      <w:proofErr w:type="spellStart"/>
      <w:proofErr w:type="gramStart"/>
      <w:r w:rsidRPr="0024231C">
        <w:rPr>
          <w:sz w:val="16"/>
          <w:szCs w:val="16"/>
        </w:rPr>
        <w:t>kerkeses</w:t>
      </w:r>
      <w:proofErr w:type="spellEnd"/>
      <w:r w:rsidRPr="0024231C">
        <w:rPr>
          <w:sz w:val="16"/>
          <w:szCs w:val="16"/>
        </w:rPr>
        <w:t xml:space="preserve">  duke</w:t>
      </w:r>
      <w:proofErr w:type="gramEnd"/>
      <w:r w:rsidRPr="0024231C">
        <w:rPr>
          <w:sz w:val="16"/>
          <w:szCs w:val="16"/>
        </w:rPr>
        <w:t xml:space="preserve"> u </w:t>
      </w:r>
      <w:proofErr w:type="spellStart"/>
      <w:r w:rsidRPr="0024231C">
        <w:rPr>
          <w:sz w:val="16"/>
          <w:szCs w:val="16"/>
        </w:rPr>
        <w:t>anonimizuar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proofErr w:type="gramStart"/>
      <w:r w:rsidRPr="0024231C">
        <w:rPr>
          <w:sz w:val="16"/>
          <w:szCs w:val="16"/>
        </w:rPr>
        <w:t>sipas</w:t>
      </w:r>
      <w:proofErr w:type="spellEnd"/>
      <w:r w:rsidRPr="0024231C">
        <w:rPr>
          <w:sz w:val="16"/>
          <w:szCs w:val="16"/>
        </w:rPr>
        <w:t xml:space="preserve">  </w:t>
      </w:r>
      <w:proofErr w:type="spellStart"/>
      <w:r w:rsidRPr="0024231C">
        <w:rPr>
          <w:sz w:val="16"/>
          <w:szCs w:val="16"/>
        </w:rPr>
        <w:t>Parashikimeve</w:t>
      </w:r>
      <w:proofErr w:type="spellEnd"/>
      <w:proofErr w:type="gram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ligjore</w:t>
      </w:r>
      <w:proofErr w:type="spellEnd"/>
      <w:r w:rsidRPr="0024231C">
        <w:rPr>
          <w:sz w:val="16"/>
          <w:szCs w:val="16"/>
        </w:rPr>
        <w:t xml:space="preserve"> ne </w:t>
      </w:r>
      <w:proofErr w:type="spellStart"/>
      <w:r w:rsidRPr="0024231C">
        <w:rPr>
          <w:sz w:val="16"/>
          <w:szCs w:val="16"/>
        </w:rPr>
        <w:t>fuqi</w:t>
      </w:r>
      <w:proofErr w:type="spellEnd"/>
    </w:p>
    <w:p w14:paraId="01D0A70D" w14:textId="746BE259" w:rsidR="008044AD" w:rsidRPr="0024231C" w:rsidRDefault="00BE148F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4 Data e </w:t>
      </w:r>
      <w:proofErr w:type="spellStart"/>
      <w:r w:rsidRPr="0024231C">
        <w:rPr>
          <w:sz w:val="16"/>
          <w:szCs w:val="16"/>
        </w:rPr>
        <w:t>kthimit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pergjigjes</w:t>
      </w:r>
      <w:proofErr w:type="spellEnd"/>
    </w:p>
    <w:p w14:paraId="3CA5503A" w14:textId="77777777" w:rsidR="008044AD" w:rsidRPr="0024231C" w:rsidRDefault="008044A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5 </w:t>
      </w:r>
      <w:proofErr w:type="spellStart"/>
      <w:r w:rsidRPr="0024231C">
        <w:rPr>
          <w:sz w:val="16"/>
          <w:szCs w:val="16"/>
        </w:rPr>
        <w:t>Permbajtja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pergjigjes</w:t>
      </w:r>
      <w:proofErr w:type="spellEnd"/>
      <w:r w:rsidRPr="0024231C">
        <w:rPr>
          <w:sz w:val="16"/>
          <w:szCs w:val="16"/>
        </w:rPr>
        <w:t xml:space="preserve"> duke u </w:t>
      </w:r>
      <w:proofErr w:type="spellStart"/>
      <w:r w:rsidRPr="0024231C">
        <w:rPr>
          <w:sz w:val="16"/>
          <w:szCs w:val="16"/>
        </w:rPr>
        <w:t>anonimizuar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sipas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parashikimeve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ligjore</w:t>
      </w:r>
      <w:proofErr w:type="spellEnd"/>
      <w:r w:rsidRPr="0024231C">
        <w:rPr>
          <w:sz w:val="16"/>
          <w:szCs w:val="16"/>
        </w:rPr>
        <w:t xml:space="preserve"> ne </w:t>
      </w:r>
      <w:proofErr w:type="spellStart"/>
      <w:r w:rsidRPr="0024231C">
        <w:rPr>
          <w:sz w:val="16"/>
          <w:szCs w:val="16"/>
        </w:rPr>
        <w:t>fuqi</w:t>
      </w:r>
      <w:proofErr w:type="spellEnd"/>
    </w:p>
    <w:p w14:paraId="2D0384E2" w14:textId="77777777" w:rsidR="008044AD" w:rsidRPr="0024231C" w:rsidRDefault="008044A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6 </w:t>
      </w:r>
      <w:proofErr w:type="spellStart"/>
      <w:r w:rsidRPr="0024231C">
        <w:rPr>
          <w:sz w:val="16"/>
          <w:szCs w:val="16"/>
        </w:rPr>
        <w:t>Pergjigja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jepet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plote</w:t>
      </w:r>
      <w:proofErr w:type="spellEnd"/>
      <w:r w:rsidRPr="0024231C">
        <w:rPr>
          <w:sz w:val="16"/>
          <w:szCs w:val="16"/>
        </w:rPr>
        <w:t xml:space="preserve"> / e </w:t>
      </w:r>
      <w:proofErr w:type="spellStart"/>
      <w:r w:rsidRPr="0024231C">
        <w:rPr>
          <w:sz w:val="16"/>
          <w:szCs w:val="16"/>
        </w:rPr>
        <w:t>kufizuar</w:t>
      </w:r>
      <w:proofErr w:type="spellEnd"/>
      <w:r w:rsidRPr="0024231C">
        <w:rPr>
          <w:sz w:val="16"/>
          <w:szCs w:val="16"/>
        </w:rPr>
        <w:t xml:space="preserve">/ e </w:t>
      </w:r>
      <w:proofErr w:type="spellStart"/>
      <w:r w:rsidRPr="0024231C">
        <w:rPr>
          <w:sz w:val="16"/>
          <w:szCs w:val="16"/>
        </w:rPr>
        <w:t>refuzuar</w:t>
      </w:r>
      <w:proofErr w:type="spellEnd"/>
      <w:r w:rsidRPr="0024231C">
        <w:rPr>
          <w:sz w:val="16"/>
          <w:szCs w:val="16"/>
        </w:rPr>
        <w:t xml:space="preserve"> / e </w:t>
      </w:r>
      <w:proofErr w:type="spellStart"/>
      <w:r w:rsidRPr="0024231C">
        <w:rPr>
          <w:sz w:val="16"/>
          <w:szCs w:val="16"/>
        </w:rPr>
        <w:t>deleguar</w:t>
      </w:r>
      <w:proofErr w:type="spellEnd"/>
    </w:p>
    <w:p w14:paraId="7B0DAB56" w14:textId="77777777" w:rsidR="008044AD" w:rsidRPr="0024231C" w:rsidRDefault="008044A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7 Kosto </w:t>
      </w:r>
      <w:proofErr w:type="spellStart"/>
      <w:r w:rsidRPr="0024231C">
        <w:rPr>
          <w:sz w:val="16"/>
          <w:szCs w:val="16"/>
        </w:rPr>
        <w:t>monetare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riprodhimit</w:t>
      </w:r>
      <w:proofErr w:type="spellEnd"/>
      <w:r w:rsidRPr="0024231C">
        <w:rPr>
          <w:sz w:val="16"/>
          <w:szCs w:val="16"/>
        </w:rPr>
        <w:t xml:space="preserve"> </w:t>
      </w:r>
      <w:proofErr w:type="gramStart"/>
      <w:r w:rsidRPr="0024231C">
        <w:rPr>
          <w:sz w:val="16"/>
          <w:szCs w:val="16"/>
        </w:rPr>
        <w:t>( Kur</w:t>
      </w:r>
      <w:proofErr w:type="gram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eshte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rasti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dhe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dergimit</w:t>
      </w:r>
      <w:proofErr w:type="spellEnd"/>
      <w:r w:rsidRPr="0024231C">
        <w:rPr>
          <w:sz w:val="16"/>
          <w:szCs w:val="16"/>
        </w:rPr>
        <w:t xml:space="preserve">)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informacionit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kerkuar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sipas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tarifafe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kerkuara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nga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autoriteti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publik</w:t>
      </w:r>
      <w:bookmarkEnd w:id="1"/>
      <w:bookmarkEnd w:id="2"/>
      <w:proofErr w:type="spellEnd"/>
    </w:p>
    <w:sectPr w:rsidR="008044AD" w:rsidRPr="0024231C" w:rsidSect="0024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216B" w14:textId="77777777" w:rsidR="00F47A91" w:rsidRDefault="00F47A91" w:rsidP="008044AD">
      <w:pPr>
        <w:spacing w:after="0" w:line="240" w:lineRule="auto"/>
      </w:pPr>
      <w:r>
        <w:separator/>
      </w:r>
    </w:p>
  </w:endnote>
  <w:endnote w:type="continuationSeparator" w:id="0">
    <w:p w14:paraId="42BCC196" w14:textId="77777777" w:rsidR="00F47A91" w:rsidRDefault="00F47A91" w:rsidP="0080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.SFUI-Bold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B6E9" w14:textId="77777777" w:rsidR="005671AF" w:rsidRDefault="0056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46C0" w14:textId="77777777" w:rsidR="005671AF" w:rsidRDefault="00567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6354" w14:textId="77777777" w:rsidR="005671AF" w:rsidRDefault="0056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4E7B" w14:textId="77777777" w:rsidR="00F47A91" w:rsidRDefault="00F47A91" w:rsidP="008044AD">
      <w:pPr>
        <w:spacing w:after="0" w:line="240" w:lineRule="auto"/>
      </w:pPr>
      <w:r>
        <w:separator/>
      </w:r>
    </w:p>
  </w:footnote>
  <w:footnote w:type="continuationSeparator" w:id="0">
    <w:p w14:paraId="661639BA" w14:textId="77777777" w:rsidR="00F47A91" w:rsidRDefault="00F47A91" w:rsidP="0080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5778" w14:textId="77777777" w:rsidR="005671AF" w:rsidRDefault="0056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F87C" w14:textId="77777777" w:rsidR="008044AD" w:rsidRDefault="008044AD" w:rsidP="008044AD">
    <w:pPr>
      <w:pStyle w:val="Header"/>
    </w:pPr>
  </w:p>
  <w:p w14:paraId="5018974B" w14:textId="77777777" w:rsidR="008044AD" w:rsidRDefault="008044AD" w:rsidP="008044AD">
    <w:pPr>
      <w:pStyle w:val="Header"/>
      <w:jc w:val="center"/>
    </w:pPr>
  </w:p>
  <w:p w14:paraId="5A7107D0" w14:textId="77777777" w:rsidR="008044AD" w:rsidRDefault="008044AD" w:rsidP="008044AD">
    <w:pPr>
      <w:pStyle w:val="Header"/>
      <w:jc w:val="center"/>
    </w:pPr>
  </w:p>
  <w:p w14:paraId="3D45A229" w14:textId="77777777" w:rsidR="008044AD" w:rsidRDefault="008044AD" w:rsidP="008044AD">
    <w:pPr>
      <w:pStyle w:val="Header"/>
      <w:jc w:val="center"/>
    </w:pPr>
  </w:p>
  <w:p w14:paraId="336AD271" w14:textId="77777777" w:rsidR="008044AD" w:rsidRPr="00F87C8F" w:rsidRDefault="008044AD" w:rsidP="008044AD">
    <w:pPr>
      <w:pStyle w:val="Header"/>
      <w:jc w:val="center"/>
      <w:rPr>
        <w:b/>
        <w:sz w:val="32"/>
        <w:szCs w:val="32"/>
      </w:rPr>
    </w:pPr>
    <w:r>
      <w:t xml:space="preserve"> </w:t>
    </w:r>
    <w:r w:rsidR="000E0A8F">
      <w:rPr>
        <w:b/>
        <w:sz w:val="32"/>
        <w:szCs w:val="32"/>
      </w:rPr>
      <w:t>REGJISTRI I K</w:t>
    </w:r>
    <w:r w:rsidR="000E0A8F">
      <w:rPr>
        <w:rFonts w:cstheme="minorHAnsi"/>
        <w:b/>
        <w:sz w:val="32"/>
        <w:szCs w:val="32"/>
      </w:rPr>
      <w:t>Ë</w:t>
    </w:r>
    <w:r w:rsidR="000E0A8F">
      <w:rPr>
        <w:b/>
        <w:sz w:val="32"/>
        <w:szCs w:val="32"/>
      </w:rPr>
      <w:t>RKESAVE DHE P</w:t>
    </w:r>
    <w:r w:rsidR="000E0A8F">
      <w:rPr>
        <w:rFonts w:cstheme="minorHAnsi"/>
        <w:b/>
        <w:sz w:val="32"/>
        <w:szCs w:val="32"/>
      </w:rPr>
      <w:t>Ë</w:t>
    </w:r>
    <w:r w:rsidRPr="00F87C8F">
      <w:rPr>
        <w:b/>
        <w:sz w:val="32"/>
        <w:szCs w:val="32"/>
      </w:rPr>
      <w:t>RGJIGJEVE</w:t>
    </w:r>
  </w:p>
  <w:p w14:paraId="241800D6" w14:textId="77777777" w:rsidR="008044AD" w:rsidRPr="00F87C8F" w:rsidRDefault="008044AD" w:rsidP="008044AD">
    <w:pPr>
      <w:pStyle w:val="Header"/>
      <w:jc w:val="center"/>
      <w:rPr>
        <w:b/>
        <w:sz w:val="32"/>
        <w:szCs w:val="32"/>
      </w:rPr>
    </w:pPr>
  </w:p>
  <w:p w14:paraId="47E4C5AB" w14:textId="77777777" w:rsidR="008044AD" w:rsidRDefault="008044AD" w:rsidP="008044AD">
    <w:pPr>
      <w:pStyle w:val="Header"/>
      <w:jc w:val="center"/>
    </w:pPr>
  </w:p>
  <w:p w14:paraId="2E80063E" w14:textId="77777777" w:rsidR="008044AD" w:rsidRDefault="008044AD" w:rsidP="008044A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F9D0" w14:textId="77777777" w:rsidR="005671AF" w:rsidRDefault="0056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F47"/>
    <w:multiLevelType w:val="multilevel"/>
    <w:tmpl w:val="35DA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82D1F"/>
    <w:multiLevelType w:val="multilevel"/>
    <w:tmpl w:val="8EF4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43DE8"/>
    <w:multiLevelType w:val="hybridMultilevel"/>
    <w:tmpl w:val="7B2010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09117">
    <w:abstractNumId w:val="1"/>
  </w:num>
  <w:num w:numId="2" w16cid:durableId="1504736773">
    <w:abstractNumId w:val="0"/>
  </w:num>
  <w:num w:numId="3" w16cid:durableId="71612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D"/>
    <w:rsid w:val="000B5247"/>
    <w:rsid w:val="000B5901"/>
    <w:rsid w:val="000D09F7"/>
    <w:rsid w:val="000E0A8F"/>
    <w:rsid w:val="00101061"/>
    <w:rsid w:val="00123BC8"/>
    <w:rsid w:val="00133997"/>
    <w:rsid w:val="0017380E"/>
    <w:rsid w:val="0024231C"/>
    <w:rsid w:val="00267BD8"/>
    <w:rsid w:val="00293112"/>
    <w:rsid w:val="002933B1"/>
    <w:rsid w:val="002B6263"/>
    <w:rsid w:val="002C514D"/>
    <w:rsid w:val="00311ADB"/>
    <w:rsid w:val="00345BF9"/>
    <w:rsid w:val="00351FA7"/>
    <w:rsid w:val="003733A9"/>
    <w:rsid w:val="003E03A5"/>
    <w:rsid w:val="004B2D16"/>
    <w:rsid w:val="00516283"/>
    <w:rsid w:val="005671AF"/>
    <w:rsid w:val="005E5597"/>
    <w:rsid w:val="00615A27"/>
    <w:rsid w:val="00630C69"/>
    <w:rsid w:val="00676581"/>
    <w:rsid w:val="006A464B"/>
    <w:rsid w:val="006A7BC7"/>
    <w:rsid w:val="006B31A1"/>
    <w:rsid w:val="006B45F1"/>
    <w:rsid w:val="00723DC5"/>
    <w:rsid w:val="007310B7"/>
    <w:rsid w:val="007335A5"/>
    <w:rsid w:val="0079330B"/>
    <w:rsid w:val="007C464E"/>
    <w:rsid w:val="007D38F3"/>
    <w:rsid w:val="007F1148"/>
    <w:rsid w:val="008044AD"/>
    <w:rsid w:val="008D1632"/>
    <w:rsid w:val="008F12EE"/>
    <w:rsid w:val="008F4EB8"/>
    <w:rsid w:val="0091449F"/>
    <w:rsid w:val="00923C5C"/>
    <w:rsid w:val="00986F6C"/>
    <w:rsid w:val="009D412E"/>
    <w:rsid w:val="00A81071"/>
    <w:rsid w:val="00AB4F20"/>
    <w:rsid w:val="00AC743F"/>
    <w:rsid w:val="00B612E2"/>
    <w:rsid w:val="00B91125"/>
    <w:rsid w:val="00B94AE9"/>
    <w:rsid w:val="00BA1358"/>
    <w:rsid w:val="00BE148F"/>
    <w:rsid w:val="00BF26C6"/>
    <w:rsid w:val="00C01FA1"/>
    <w:rsid w:val="00C26486"/>
    <w:rsid w:val="00C44772"/>
    <w:rsid w:val="00C718F7"/>
    <w:rsid w:val="00C9519F"/>
    <w:rsid w:val="00CF0FF9"/>
    <w:rsid w:val="00D003AE"/>
    <w:rsid w:val="00D435B2"/>
    <w:rsid w:val="00D518CE"/>
    <w:rsid w:val="00D97CFA"/>
    <w:rsid w:val="00DB3E81"/>
    <w:rsid w:val="00DD5EF1"/>
    <w:rsid w:val="00E6715E"/>
    <w:rsid w:val="00E822F7"/>
    <w:rsid w:val="00E84699"/>
    <w:rsid w:val="00F2713E"/>
    <w:rsid w:val="00F47A91"/>
    <w:rsid w:val="00F6179B"/>
    <w:rsid w:val="00F6777B"/>
    <w:rsid w:val="00F87C8F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6E43"/>
  <w15:chartTrackingRefBased/>
  <w15:docId w15:val="{1345FC7C-036A-4968-9302-3F6386EA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AD"/>
  </w:style>
  <w:style w:type="paragraph" w:styleId="Footer">
    <w:name w:val="footer"/>
    <w:basedOn w:val="Normal"/>
    <w:link w:val="FooterChar"/>
    <w:uiPriority w:val="99"/>
    <w:unhideWhenUsed/>
    <w:rsid w:val="0080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AD"/>
  </w:style>
  <w:style w:type="paragraph" w:styleId="BalloonText">
    <w:name w:val="Balloon Text"/>
    <w:basedOn w:val="Normal"/>
    <w:link w:val="BalloonTextChar"/>
    <w:uiPriority w:val="99"/>
    <w:semiHidden/>
    <w:unhideWhenUsed/>
    <w:rsid w:val="006A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09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8C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51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51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518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95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5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38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0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1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DE3B-E5E1-4331-9902-7ABF3087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2024-11-05T10:52:00Z</cp:lastPrinted>
  <dcterms:created xsi:type="dcterms:W3CDTF">2024-11-05T13:11:00Z</dcterms:created>
  <dcterms:modified xsi:type="dcterms:W3CDTF">2026-02-24T11:07:00Z</dcterms:modified>
</cp:coreProperties>
</file>